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62" w:rsidRPr="00E23504" w:rsidRDefault="000E7B62" w:rsidP="000E7B62">
      <w:pPr>
        <w:jc w:val="center"/>
        <w:rPr>
          <w:b/>
          <w:szCs w:val="28"/>
        </w:rPr>
      </w:pPr>
      <w:r w:rsidRPr="00E23504">
        <w:rPr>
          <w:b/>
        </w:rPr>
        <w:t>З</w:t>
      </w:r>
      <w:r w:rsidRPr="00E23504">
        <w:rPr>
          <w:b/>
          <w:szCs w:val="28"/>
        </w:rPr>
        <w:t>аявка</w:t>
      </w:r>
    </w:p>
    <w:p w:rsidR="000E7B62" w:rsidRPr="00E23504" w:rsidRDefault="000E7B62" w:rsidP="000E7B62">
      <w:pPr>
        <w:jc w:val="center"/>
        <w:rPr>
          <w:b/>
          <w:szCs w:val="28"/>
        </w:rPr>
      </w:pPr>
      <w:r w:rsidRPr="00E23504">
        <w:rPr>
          <w:b/>
          <w:szCs w:val="28"/>
        </w:rPr>
        <w:t xml:space="preserve">на получение субсидии муниципальным образованием </w:t>
      </w:r>
      <w:r w:rsidR="005511E0" w:rsidRPr="00E23504">
        <w:rPr>
          <w:b/>
          <w:szCs w:val="28"/>
        </w:rPr>
        <w:br/>
      </w:r>
      <w:r w:rsidRPr="00E23504">
        <w:rPr>
          <w:b/>
          <w:szCs w:val="28"/>
        </w:rPr>
        <w:t xml:space="preserve">Курской области, бюджету которого предоставляется субсидия </w:t>
      </w:r>
      <w:r w:rsidR="005511E0" w:rsidRPr="00E23504">
        <w:rPr>
          <w:b/>
          <w:szCs w:val="28"/>
        </w:rPr>
        <w:br/>
      </w:r>
      <w:r w:rsidRPr="00E23504">
        <w:rPr>
          <w:b/>
          <w:szCs w:val="28"/>
        </w:rPr>
        <w:t xml:space="preserve">в целях </w:t>
      </w:r>
      <w:proofErr w:type="spellStart"/>
      <w:r w:rsidRPr="00E23504">
        <w:rPr>
          <w:b/>
          <w:szCs w:val="28"/>
        </w:rPr>
        <w:t>софинансирования</w:t>
      </w:r>
      <w:proofErr w:type="spellEnd"/>
      <w:r w:rsidRPr="00E23504">
        <w:rPr>
          <w:b/>
          <w:szCs w:val="28"/>
        </w:rPr>
        <w:t xml:space="preserve"> расходных обязательств местного бюджета по реализации мероприятий муниципальной программы по развитию малого и среднего предпринимательства</w:t>
      </w:r>
    </w:p>
    <w:p w:rsidR="000E7B62" w:rsidRPr="00E23504" w:rsidRDefault="000E7B62" w:rsidP="000E7B62">
      <w:pPr>
        <w:rPr>
          <w:szCs w:val="28"/>
        </w:rPr>
      </w:pPr>
    </w:p>
    <w:p w:rsidR="000E7B62" w:rsidRPr="00E23504" w:rsidRDefault="000E7B62" w:rsidP="000E7B62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5163"/>
        <w:gridCol w:w="3021"/>
      </w:tblGrid>
      <w:tr w:rsidR="000E7B62" w:rsidRPr="00E23504" w:rsidTr="00B446AD">
        <w:tc>
          <w:tcPr>
            <w:tcW w:w="1101" w:type="dxa"/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1</w:t>
            </w:r>
          </w:p>
        </w:tc>
        <w:tc>
          <w:tcPr>
            <w:tcW w:w="5163" w:type="dxa"/>
          </w:tcPr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Наименование муниципального образования Курской области</w:t>
            </w:r>
          </w:p>
        </w:tc>
        <w:tc>
          <w:tcPr>
            <w:tcW w:w="3021" w:type="dxa"/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</w:p>
        </w:tc>
      </w:tr>
      <w:tr w:rsidR="000E7B62" w:rsidRPr="00E23504" w:rsidTr="00B446AD">
        <w:tc>
          <w:tcPr>
            <w:tcW w:w="1101" w:type="dxa"/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2</w:t>
            </w:r>
          </w:p>
        </w:tc>
        <w:tc>
          <w:tcPr>
            <w:tcW w:w="5163" w:type="dxa"/>
          </w:tcPr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Юридический адрес</w:t>
            </w:r>
          </w:p>
          <w:p w:rsidR="000E7B62" w:rsidRPr="00E23504" w:rsidRDefault="000E7B62" w:rsidP="00B446AD">
            <w:pPr>
              <w:rPr>
                <w:szCs w:val="28"/>
              </w:rPr>
            </w:pPr>
          </w:p>
        </w:tc>
        <w:tc>
          <w:tcPr>
            <w:tcW w:w="3021" w:type="dxa"/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</w:p>
        </w:tc>
      </w:tr>
      <w:tr w:rsidR="000E7B62" w:rsidRPr="00E23504" w:rsidTr="00B446AD">
        <w:tc>
          <w:tcPr>
            <w:tcW w:w="1101" w:type="dxa"/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3</w:t>
            </w:r>
          </w:p>
        </w:tc>
        <w:tc>
          <w:tcPr>
            <w:tcW w:w="5163" w:type="dxa"/>
          </w:tcPr>
          <w:p w:rsidR="000E7B62" w:rsidRPr="00E23504" w:rsidRDefault="000E7B62" w:rsidP="00ED20D4">
            <w:pPr>
              <w:rPr>
                <w:szCs w:val="28"/>
              </w:rPr>
            </w:pPr>
            <w:r w:rsidRPr="00E23504">
              <w:rPr>
                <w:szCs w:val="28"/>
              </w:rPr>
              <w:t xml:space="preserve">Наименование уполномоченного органа муниципального образования для осуществления взаимодействия с </w:t>
            </w:r>
            <w:r w:rsidR="00BA5987" w:rsidRPr="00E23504">
              <w:rPr>
                <w:szCs w:val="28"/>
              </w:rPr>
              <w:t xml:space="preserve">Министерством </w:t>
            </w:r>
            <w:r w:rsidR="00BA5987" w:rsidRPr="00E23504">
              <w:t>промышленности, торговли и предпринимательства Курской области</w:t>
            </w:r>
          </w:p>
        </w:tc>
        <w:tc>
          <w:tcPr>
            <w:tcW w:w="3021" w:type="dxa"/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</w:p>
        </w:tc>
      </w:tr>
      <w:tr w:rsidR="000E7B62" w:rsidRPr="00E23504" w:rsidTr="00B446AD">
        <w:tc>
          <w:tcPr>
            <w:tcW w:w="1101" w:type="dxa"/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4</w:t>
            </w:r>
          </w:p>
        </w:tc>
        <w:tc>
          <w:tcPr>
            <w:tcW w:w="5163" w:type="dxa"/>
          </w:tcPr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Руководитель уполномоченного органа муниципального образования (муниципального района, городского округа) и его контактные данные</w:t>
            </w:r>
          </w:p>
        </w:tc>
        <w:tc>
          <w:tcPr>
            <w:tcW w:w="3021" w:type="dxa"/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</w:p>
        </w:tc>
      </w:tr>
      <w:tr w:rsidR="000E7B62" w:rsidRPr="00E23504" w:rsidTr="00B446AD">
        <w:tc>
          <w:tcPr>
            <w:tcW w:w="1101" w:type="dxa"/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5</w:t>
            </w:r>
          </w:p>
        </w:tc>
        <w:tc>
          <w:tcPr>
            <w:tcW w:w="5163" w:type="dxa"/>
          </w:tcPr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Ответственный сотрудник уполномоченного органа муниципального образования (муниципального района, городского округа) и его контактные данные</w:t>
            </w:r>
          </w:p>
        </w:tc>
        <w:tc>
          <w:tcPr>
            <w:tcW w:w="3021" w:type="dxa"/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</w:p>
        </w:tc>
      </w:tr>
      <w:tr w:rsidR="000E7B62" w:rsidRPr="00E23504" w:rsidTr="00B446AD">
        <w:tc>
          <w:tcPr>
            <w:tcW w:w="1101" w:type="dxa"/>
            <w:tcBorders>
              <w:bottom w:val="single" w:sz="4" w:space="0" w:color="auto"/>
            </w:tcBorders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6</w:t>
            </w:r>
          </w:p>
        </w:tc>
        <w:tc>
          <w:tcPr>
            <w:tcW w:w="5163" w:type="dxa"/>
            <w:tcBorders>
              <w:bottom w:val="single" w:sz="4" w:space="0" w:color="auto"/>
            </w:tcBorders>
          </w:tcPr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Наименование мероприятия (мероприятий) муниципальной программы по развитию малого и среднего предпринимательства и сумма расходов бюджета муниципального образования (муниципального района, городского округа) на реализацию мероприятия (тыс. руб.):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</w:p>
        </w:tc>
      </w:tr>
      <w:tr w:rsidR="000E7B62" w:rsidRPr="00E23504" w:rsidTr="005511E0">
        <w:trPr>
          <w:trHeight w:val="428"/>
        </w:trPr>
        <w:tc>
          <w:tcPr>
            <w:tcW w:w="1101" w:type="dxa"/>
            <w:tcBorders>
              <w:bottom w:val="single" w:sz="4" w:space="0" w:color="auto"/>
            </w:tcBorders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6.1</w:t>
            </w:r>
          </w:p>
        </w:tc>
        <w:tc>
          <w:tcPr>
            <w:tcW w:w="5163" w:type="dxa"/>
            <w:tcBorders>
              <w:bottom w:val="single" w:sz="4" w:space="0" w:color="auto"/>
            </w:tcBorders>
          </w:tcPr>
          <w:p w:rsidR="005511E0" w:rsidRPr="00E23504" w:rsidRDefault="000E7B62" w:rsidP="00E23504">
            <w:pPr>
              <w:jc w:val="both"/>
              <w:rPr>
                <w:szCs w:val="28"/>
              </w:rPr>
            </w:pPr>
            <w:r w:rsidRPr="00E23504">
              <w:rPr>
                <w:szCs w:val="28"/>
              </w:rPr>
              <w:t xml:space="preserve">в текущем </w:t>
            </w:r>
            <w:r w:rsidR="00014884" w:rsidRPr="00E23504">
              <w:rPr>
                <w:szCs w:val="28"/>
              </w:rPr>
              <w:t>202</w:t>
            </w:r>
            <w:r w:rsidR="00E23504" w:rsidRPr="00E23504">
              <w:rPr>
                <w:szCs w:val="28"/>
              </w:rPr>
              <w:t>5</w:t>
            </w:r>
            <w:r w:rsidR="00014884" w:rsidRPr="00E23504">
              <w:rPr>
                <w:szCs w:val="28"/>
              </w:rPr>
              <w:t xml:space="preserve"> </w:t>
            </w:r>
            <w:r w:rsidRPr="00E23504">
              <w:rPr>
                <w:szCs w:val="28"/>
              </w:rPr>
              <w:t>году</w:t>
            </w:r>
            <w:r w:rsidRPr="00E23504">
              <w:rPr>
                <w:szCs w:val="28"/>
                <w:lang w:val="en-US"/>
              </w:rPr>
              <w:t>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0E7B62" w:rsidRPr="00E23504" w:rsidRDefault="000E7B62" w:rsidP="00B446AD">
            <w:pPr>
              <w:rPr>
                <w:szCs w:val="28"/>
              </w:rPr>
            </w:pPr>
          </w:p>
        </w:tc>
      </w:tr>
      <w:tr w:rsidR="000E7B62" w:rsidRPr="00E23504" w:rsidTr="00B446AD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6.1.1</w:t>
            </w:r>
          </w:p>
        </w:tc>
        <w:tc>
          <w:tcPr>
            <w:tcW w:w="5163" w:type="dxa"/>
            <w:tcBorders>
              <w:bottom w:val="single" w:sz="4" w:space="0" w:color="auto"/>
            </w:tcBorders>
          </w:tcPr>
          <w:p w:rsidR="000E7B62" w:rsidRPr="00E23504" w:rsidRDefault="000E7B62" w:rsidP="00B446AD">
            <w:pPr>
              <w:jc w:val="both"/>
              <w:rPr>
                <w:szCs w:val="28"/>
              </w:rPr>
            </w:pPr>
            <w:r w:rsidRPr="00E23504">
              <w:rPr>
                <w:szCs w:val="28"/>
              </w:rPr>
              <w:t>«_________________________________»</w:t>
            </w:r>
          </w:p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(указывается наименование мероприятия)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___________ тыс. руб.</w:t>
            </w:r>
          </w:p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(указывается сумма расходов бюджета муниципального образования)</w:t>
            </w:r>
          </w:p>
        </w:tc>
      </w:tr>
      <w:tr w:rsidR="000E7B62" w:rsidRPr="00E23504" w:rsidTr="00B446AD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6.1. …</w:t>
            </w:r>
          </w:p>
        </w:tc>
        <w:tc>
          <w:tcPr>
            <w:tcW w:w="5163" w:type="dxa"/>
            <w:tcBorders>
              <w:bottom w:val="single" w:sz="4" w:space="0" w:color="auto"/>
            </w:tcBorders>
          </w:tcPr>
          <w:p w:rsidR="000E7B62" w:rsidRPr="00E23504" w:rsidRDefault="000E7B62" w:rsidP="00B446AD">
            <w:pPr>
              <w:jc w:val="both"/>
              <w:rPr>
                <w:szCs w:val="28"/>
              </w:rPr>
            </w:pPr>
            <w:r w:rsidRPr="00E23504">
              <w:rPr>
                <w:szCs w:val="28"/>
              </w:rPr>
              <w:t>«_________________________________»</w:t>
            </w:r>
          </w:p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(указывается наименование мероприятия)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___________ тыс. руб.</w:t>
            </w:r>
          </w:p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 xml:space="preserve">(указывается сумма расходов бюджета </w:t>
            </w:r>
            <w:r w:rsidRPr="00E23504">
              <w:rPr>
                <w:szCs w:val="28"/>
              </w:rPr>
              <w:lastRenderedPageBreak/>
              <w:t>муниципального образования)</w:t>
            </w:r>
          </w:p>
        </w:tc>
      </w:tr>
      <w:tr w:rsidR="000E7B62" w:rsidRPr="00E23504" w:rsidTr="00B446AD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lastRenderedPageBreak/>
              <w:t>6.2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E23504" w:rsidRDefault="000E7B62" w:rsidP="00B446AD">
            <w:pPr>
              <w:jc w:val="both"/>
              <w:rPr>
                <w:szCs w:val="28"/>
              </w:rPr>
            </w:pPr>
            <w:r w:rsidRPr="00E23504">
              <w:rPr>
                <w:szCs w:val="28"/>
              </w:rPr>
              <w:t>в планируемом</w:t>
            </w:r>
            <w:r w:rsidR="00014884" w:rsidRPr="00E23504">
              <w:rPr>
                <w:szCs w:val="28"/>
              </w:rPr>
              <w:t xml:space="preserve"> 202</w:t>
            </w:r>
            <w:r w:rsidR="00E23504" w:rsidRPr="00E23504">
              <w:rPr>
                <w:szCs w:val="28"/>
              </w:rPr>
              <w:t>6</w:t>
            </w:r>
            <w:r w:rsidR="00014884" w:rsidRPr="00E23504">
              <w:rPr>
                <w:szCs w:val="28"/>
              </w:rPr>
              <w:t xml:space="preserve"> </w:t>
            </w:r>
            <w:r w:rsidRPr="00E23504">
              <w:rPr>
                <w:szCs w:val="28"/>
              </w:rPr>
              <w:t>году</w:t>
            </w:r>
          </w:p>
          <w:p w:rsidR="000E7B62" w:rsidRPr="00E23504" w:rsidRDefault="000E7B62" w:rsidP="00B446AD">
            <w:pPr>
              <w:jc w:val="both"/>
              <w:rPr>
                <w:szCs w:val="28"/>
              </w:rPr>
            </w:pPr>
            <w:r w:rsidRPr="00E23504">
              <w:rPr>
                <w:szCs w:val="28"/>
              </w:rPr>
              <w:t>(первый год планового периода):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E23504" w:rsidRDefault="000E7B62" w:rsidP="00B446AD">
            <w:pPr>
              <w:rPr>
                <w:szCs w:val="28"/>
              </w:rPr>
            </w:pPr>
          </w:p>
        </w:tc>
      </w:tr>
      <w:tr w:rsidR="000E7B62" w:rsidRPr="00E23504" w:rsidTr="00B446AD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6.2.1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E23504" w:rsidRDefault="000E7B62" w:rsidP="00B446AD">
            <w:pPr>
              <w:jc w:val="both"/>
              <w:rPr>
                <w:szCs w:val="28"/>
              </w:rPr>
            </w:pPr>
            <w:r w:rsidRPr="00E23504">
              <w:rPr>
                <w:szCs w:val="28"/>
              </w:rPr>
              <w:t>«_________________________________»</w:t>
            </w:r>
          </w:p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(указывается наименование мероприятия)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___________ тыс. руб.</w:t>
            </w:r>
          </w:p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(указывается сумма расходов бюджета муниципального образования)</w:t>
            </w:r>
          </w:p>
        </w:tc>
      </w:tr>
      <w:tr w:rsidR="000E7B62" w:rsidRPr="00E23504" w:rsidTr="00B446AD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6.2. …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E23504" w:rsidRDefault="000E7B62" w:rsidP="00B446AD">
            <w:pPr>
              <w:jc w:val="both"/>
              <w:rPr>
                <w:szCs w:val="28"/>
              </w:rPr>
            </w:pPr>
            <w:r w:rsidRPr="00E23504">
              <w:rPr>
                <w:szCs w:val="28"/>
              </w:rPr>
              <w:t>«_________________________________»</w:t>
            </w:r>
          </w:p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(указывается наименование мероприятия)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___________ тыс. руб.</w:t>
            </w:r>
          </w:p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(указывается сумма расходов бюджета муниципального образования)</w:t>
            </w:r>
          </w:p>
        </w:tc>
      </w:tr>
      <w:tr w:rsidR="000E7B62" w:rsidRPr="00E23504" w:rsidTr="00B446AD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6.3</w:t>
            </w:r>
          </w:p>
        </w:tc>
        <w:tc>
          <w:tcPr>
            <w:tcW w:w="5163" w:type="dxa"/>
            <w:tcBorders>
              <w:top w:val="single" w:sz="4" w:space="0" w:color="auto"/>
            </w:tcBorders>
          </w:tcPr>
          <w:p w:rsidR="000E7B62" w:rsidRPr="00E23504" w:rsidRDefault="000E7B62" w:rsidP="00B446AD">
            <w:pPr>
              <w:jc w:val="both"/>
              <w:rPr>
                <w:szCs w:val="28"/>
              </w:rPr>
            </w:pPr>
            <w:r w:rsidRPr="00E23504">
              <w:rPr>
                <w:szCs w:val="28"/>
              </w:rPr>
              <w:t xml:space="preserve">в планируемом </w:t>
            </w:r>
            <w:r w:rsidR="00014884" w:rsidRPr="00E23504">
              <w:rPr>
                <w:szCs w:val="28"/>
              </w:rPr>
              <w:t>202</w:t>
            </w:r>
            <w:r w:rsidR="00E23504" w:rsidRPr="00E23504">
              <w:rPr>
                <w:szCs w:val="28"/>
              </w:rPr>
              <w:t>7</w:t>
            </w:r>
            <w:r w:rsidR="00014884" w:rsidRPr="00E23504">
              <w:rPr>
                <w:szCs w:val="28"/>
              </w:rPr>
              <w:t xml:space="preserve"> </w:t>
            </w:r>
            <w:r w:rsidRPr="00E23504">
              <w:rPr>
                <w:szCs w:val="28"/>
              </w:rPr>
              <w:t>году</w:t>
            </w:r>
          </w:p>
          <w:p w:rsidR="000E7B62" w:rsidRPr="00E23504" w:rsidRDefault="000E7B62" w:rsidP="00B446AD">
            <w:pPr>
              <w:jc w:val="both"/>
              <w:rPr>
                <w:szCs w:val="28"/>
              </w:rPr>
            </w:pPr>
            <w:r w:rsidRPr="00E23504">
              <w:rPr>
                <w:szCs w:val="28"/>
              </w:rPr>
              <w:t>(второй год планового периода):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0E7B62" w:rsidRPr="00E23504" w:rsidRDefault="000E7B62" w:rsidP="00B446AD">
            <w:pPr>
              <w:rPr>
                <w:szCs w:val="28"/>
              </w:rPr>
            </w:pPr>
          </w:p>
        </w:tc>
      </w:tr>
      <w:tr w:rsidR="000E7B62" w:rsidRPr="00E23504" w:rsidTr="00B446AD">
        <w:tc>
          <w:tcPr>
            <w:tcW w:w="1101" w:type="dxa"/>
            <w:tcBorders>
              <w:top w:val="single" w:sz="4" w:space="0" w:color="auto"/>
            </w:tcBorders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6.3.1</w:t>
            </w:r>
          </w:p>
        </w:tc>
        <w:tc>
          <w:tcPr>
            <w:tcW w:w="5163" w:type="dxa"/>
            <w:tcBorders>
              <w:top w:val="single" w:sz="4" w:space="0" w:color="auto"/>
            </w:tcBorders>
          </w:tcPr>
          <w:p w:rsidR="000E7B62" w:rsidRPr="00E23504" w:rsidRDefault="000E7B62" w:rsidP="00B446AD">
            <w:pPr>
              <w:jc w:val="both"/>
              <w:rPr>
                <w:szCs w:val="28"/>
              </w:rPr>
            </w:pPr>
            <w:r w:rsidRPr="00E23504">
              <w:rPr>
                <w:szCs w:val="28"/>
              </w:rPr>
              <w:t>«_________________________________»</w:t>
            </w:r>
          </w:p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(указывается наименование мероприятия)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___________ тыс. руб.</w:t>
            </w:r>
          </w:p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(указывается сумма расходов бюджета муниципального образования)</w:t>
            </w:r>
          </w:p>
        </w:tc>
      </w:tr>
      <w:tr w:rsidR="000E7B62" w:rsidRPr="00E23504" w:rsidTr="00B446AD">
        <w:tc>
          <w:tcPr>
            <w:tcW w:w="1101" w:type="dxa"/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6.3. …</w:t>
            </w:r>
          </w:p>
        </w:tc>
        <w:tc>
          <w:tcPr>
            <w:tcW w:w="5163" w:type="dxa"/>
          </w:tcPr>
          <w:p w:rsidR="000E7B62" w:rsidRPr="00E23504" w:rsidRDefault="000E7B62" w:rsidP="00B446AD">
            <w:pPr>
              <w:jc w:val="both"/>
              <w:rPr>
                <w:szCs w:val="28"/>
              </w:rPr>
            </w:pPr>
            <w:r w:rsidRPr="00E23504">
              <w:rPr>
                <w:szCs w:val="28"/>
              </w:rPr>
              <w:t>«_________________________________»</w:t>
            </w:r>
          </w:p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(указывается наименование мероприятия)</w:t>
            </w:r>
          </w:p>
        </w:tc>
        <w:tc>
          <w:tcPr>
            <w:tcW w:w="3021" w:type="dxa"/>
          </w:tcPr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___________ тыс. руб.</w:t>
            </w:r>
          </w:p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(указывается сумма расходов бюджета муниципального образования)</w:t>
            </w:r>
          </w:p>
        </w:tc>
      </w:tr>
      <w:tr w:rsidR="000E7B62" w:rsidRPr="00E23504" w:rsidTr="00B446AD">
        <w:tc>
          <w:tcPr>
            <w:tcW w:w="1101" w:type="dxa"/>
          </w:tcPr>
          <w:p w:rsidR="000E7B62" w:rsidRPr="00E23504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7</w:t>
            </w:r>
          </w:p>
        </w:tc>
        <w:tc>
          <w:tcPr>
            <w:tcW w:w="5163" w:type="dxa"/>
          </w:tcPr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Документ, подтверждающий принятие муниципальной программы</w:t>
            </w:r>
          </w:p>
        </w:tc>
        <w:tc>
          <w:tcPr>
            <w:tcW w:w="3021" w:type="dxa"/>
          </w:tcPr>
          <w:p w:rsidR="000E7B62" w:rsidRPr="00E23504" w:rsidRDefault="000E7B62" w:rsidP="00B446AD">
            <w:pPr>
              <w:rPr>
                <w:szCs w:val="28"/>
              </w:rPr>
            </w:pPr>
          </w:p>
        </w:tc>
      </w:tr>
    </w:tbl>
    <w:p w:rsidR="000E7B62" w:rsidRPr="00E23504" w:rsidRDefault="000E7B62" w:rsidP="000E7B62"/>
    <w:p w:rsidR="000E7B62" w:rsidRPr="00E23504" w:rsidRDefault="000E7B62" w:rsidP="000E7B62">
      <w:pPr>
        <w:ind w:firstLine="708"/>
        <w:jc w:val="both"/>
        <w:rPr>
          <w:color w:val="000000"/>
          <w:spacing w:val="-3"/>
        </w:rPr>
      </w:pPr>
      <w:r w:rsidRPr="00E23504">
        <w:rPr>
          <w:szCs w:val="28"/>
        </w:rPr>
        <w:t xml:space="preserve">В соответствии с </w:t>
      </w:r>
      <w:r w:rsidR="002429AA" w:rsidRPr="00E23504">
        <w:t>Правила</w:t>
      </w:r>
      <w:r w:rsidR="001D7A18" w:rsidRPr="00E23504">
        <w:t xml:space="preserve">ми </w:t>
      </w:r>
      <w:r w:rsidR="002429AA" w:rsidRPr="00E23504">
        <w:t>предоставления и распределения субсидий из областного</w:t>
      </w:r>
      <w:r w:rsidR="001D7A18" w:rsidRPr="00E23504">
        <w:t xml:space="preserve"> </w:t>
      </w:r>
      <w:r w:rsidR="002429AA" w:rsidRPr="00E23504">
        <w:t>бюджета бюджетам муниципальных образований Курской области</w:t>
      </w:r>
      <w:r w:rsidR="001D7A18" w:rsidRPr="00E23504">
        <w:t xml:space="preserve"> </w:t>
      </w:r>
      <w:r w:rsidR="002429AA" w:rsidRPr="00E23504">
        <w:t xml:space="preserve">и </w:t>
      </w:r>
      <w:proofErr w:type="spellStart"/>
      <w:r w:rsidR="002429AA" w:rsidRPr="00E23504">
        <w:t>монопрофильных</w:t>
      </w:r>
      <w:proofErr w:type="spellEnd"/>
      <w:r w:rsidR="002429AA" w:rsidRPr="00E23504">
        <w:t xml:space="preserve"> муниципальных образований Курской области</w:t>
      </w:r>
      <w:r w:rsidR="001D7A18" w:rsidRPr="00E23504">
        <w:t xml:space="preserve"> </w:t>
      </w:r>
      <w:r w:rsidR="002429AA" w:rsidRPr="00E23504">
        <w:t xml:space="preserve">в целях </w:t>
      </w:r>
      <w:proofErr w:type="spellStart"/>
      <w:r w:rsidR="002429AA" w:rsidRPr="00E23504">
        <w:t>софинансирования</w:t>
      </w:r>
      <w:proofErr w:type="spellEnd"/>
      <w:r w:rsidR="002429AA" w:rsidRPr="00E23504">
        <w:t xml:space="preserve"> расходных обязательств местных</w:t>
      </w:r>
      <w:r w:rsidR="001D7A18" w:rsidRPr="00E23504">
        <w:t xml:space="preserve"> </w:t>
      </w:r>
      <w:r w:rsidR="002429AA" w:rsidRPr="00E23504">
        <w:t>бюджетов по реализации мероприятий муниципальных программ</w:t>
      </w:r>
      <w:r w:rsidR="001D7A18" w:rsidRPr="00E23504">
        <w:t xml:space="preserve"> </w:t>
      </w:r>
      <w:r w:rsidR="002429AA" w:rsidRPr="00E23504">
        <w:t>по развитию малого и среднего предпринимательства</w:t>
      </w:r>
      <w:r w:rsidR="001D7A18" w:rsidRPr="00E23504">
        <w:t xml:space="preserve">, </w:t>
      </w:r>
      <w:proofErr w:type="gramStart"/>
      <w:r w:rsidRPr="00E23504">
        <w:rPr>
          <w:szCs w:val="28"/>
        </w:rPr>
        <w:t>приведенными</w:t>
      </w:r>
      <w:proofErr w:type="gramEnd"/>
      <w:r w:rsidRPr="00E23504">
        <w:rPr>
          <w:szCs w:val="28"/>
        </w:rPr>
        <w:t xml:space="preserve"> </w:t>
      </w:r>
      <w:r w:rsidR="001D7A18" w:rsidRPr="00E23504">
        <w:rPr>
          <w:szCs w:val="28"/>
        </w:rPr>
        <w:br/>
      </w:r>
      <w:r w:rsidRPr="00E23504">
        <w:rPr>
          <w:szCs w:val="28"/>
        </w:rPr>
        <w:t xml:space="preserve">в приложении </w:t>
      </w:r>
      <w:r w:rsidRPr="00E23504">
        <w:t xml:space="preserve">к государственной программе Курской области «Развитие экономики и внешних связей Курской области», утвержденной </w:t>
      </w:r>
      <w:r w:rsidRPr="00E23504">
        <w:rPr>
          <w:color w:val="000000"/>
          <w:spacing w:val="-3"/>
        </w:rPr>
        <w:t xml:space="preserve">постановлением Администрации Курской области от 24.10.2013 № 774-па, </w:t>
      </w:r>
    </w:p>
    <w:p w:rsidR="000E7B62" w:rsidRPr="00E23504" w:rsidRDefault="000E7B62" w:rsidP="000E7B62">
      <w:pPr>
        <w:jc w:val="both"/>
        <w:rPr>
          <w:color w:val="000000"/>
          <w:spacing w:val="-3"/>
        </w:rPr>
      </w:pPr>
      <w:r w:rsidRPr="00E23504">
        <w:rPr>
          <w:color w:val="000000"/>
          <w:spacing w:val="-3"/>
        </w:rPr>
        <w:t xml:space="preserve">__________________________________________________________________ </w:t>
      </w:r>
    </w:p>
    <w:p w:rsidR="000E7B62" w:rsidRPr="00E23504" w:rsidRDefault="000E7B62" w:rsidP="000E7B62">
      <w:pPr>
        <w:jc w:val="center"/>
        <w:rPr>
          <w:color w:val="000000"/>
          <w:spacing w:val="-3"/>
        </w:rPr>
      </w:pPr>
      <w:r w:rsidRPr="00E23504">
        <w:t>(исполнительно-распорядительный орган муниципального образования Курской области)</w:t>
      </w:r>
    </w:p>
    <w:p w:rsidR="000E7B62" w:rsidRPr="00E23504" w:rsidRDefault="000E7B62" w:rsidP="000E7B62">
      <w:pPr>
        <w:jc w:val="both"/>
      </w:pPr>
      <w:r w:rsidRPr="00E23504">
        <w:t>обязуется обеспечить внесение соответствующих изменений в муниципальную программу (подпрограмму)</w:t>
      </w:r>
    </w:p>
    <w:p w:rsidR="000E7B62" w:rsidRPr="00E23504" w:rsidRDefault="000E7B62" w:rsidP="000E7B62">
      <w:pPr>
        <w:jc w:val="both"/>
      </w:pPr>
      <w:r w:rsidRPr="00E23504">
        <w:t>_______________________________________________________________ .</w:t>
      </w:r>
    </w:p>
    <w:p w:rsidR="000E7B62" w:rsidRPr="00E23504" w:rsidRDefault="000E7B62" w:rsidP="000E7B62">
      <w:pPr>
        <w:jc w:val="center"/>
      </w:pPr>
      <w:r w:rsidRPr="00E23504">
        <w:lastRenderedPageBreak/>
        <w:t>(указываются реквизиты и наименование нормативного акта)</w:t>
      </w:r>
    </w:p>
    <w:p w:rsidR="000E7B62" w:rsidRPr="00E23504" w:rsidRDefault="000E7B62" w:rsidP="000E7B62">
      <w:pPr>
        <w:ind w:firstLine="708"/>
        <w:jc w:val="both"/>
        <w:rPr>
          <w:szCs w:val="28"/>
        </w:rPr>
      </w:pPr>
    </w:p>
    <w:p w:rsidR="000E7B62" w:rsidRPr="00E23504" w:rsidRDefault="000E7B62" w:rsidP="000E7B62">
      <w:pPr>
        <w:ind w:firstLine="708"/>
        <w:jc w:val="both"/>
        <w:rPr>
          <w:szCs w:val="28"/>
        </w:rPr>
      </w:pPr>
      <w:r w:rsidRPr="00E23504">
        <w:rPr>
          <w:szCs w:val="28"/>
        </w:rPr>
        <w:t>Достоверность представленной в составе заявки информации гарантирую.</w:t>
      </w:r>
    </w:p>
    <w:p w:rsidR="000E7B62" w:rsidRPr="00E23504" w:rsidRDefault="000E7B62" w:rsidP="000E7B62">
      <w:pPr>
        <w:rPr>
          <w:szCs w:val="28"/>
        </w:rPr>
      </w:pPr>
    </w:p>
    <w:p w:rsidR="000E7B62" w:rsidRPr="00E23504" w:rsidRDefault="000E7B62" w:rsidP="000E7B62">
      <w:pPr>
        <w:rPr>
          <w:szCs w:val="28"/>
        </w:rPr>
      </w:pPr>
    </w:p>
    <w:tbl>
      <w:tblPr>
        <w:tblW w:w="0" w:type="auto"/>
        <w:tblLook w:val="01E0"/>
      </w:tblPr>
      <w:tblGrid>
        <w:gridCol w:w="3794"/>
        <w:gridCol w:w="709"/>
        <w:gridCol w:w="2126"/>
        <w:gridCol w:w="283"/>
        <w:gridCol w:w="2375"/>
      </w:tblGrid>
      <w:tr w:rsidR="000E7B62" w:rsidRPr="00E23504" w:rsidTr="00B446AD">
        <w:tc>
          <w:tcPr>
            <w:tcW w:w="3794" w:type="dxa"/>
            <w:shd w:val="clear" w:color="auto" w:fill="auto"/>
          </w:tcPr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Глава</w:t>
            </w:r>
          </w:p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муниципального образования</w:t>
            </w:r>
          </w:p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(муниципального района, городского округа)</w:t>
            </w:r>
          </w:p>
        </w:tc>
        <w:tc>
          <w:tcPr>
            <w:tcW w:w="709" w:type="dxa"/>
            <w:shd w:val="clear" w:color="auto" w:fill="auto"/>
          </w:tcPr>
          <w:p w:rsidR="000E7B62" w:rsidRPr="00E23504" w:rsidRDefault="000E7B62" w:rsidP="00B446AD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E7B62" w:rsidRPr="00E23504" w:rsidRDefault="000E7B62" w:rsidP="00B446AD"/>
        </w:tc>
        <w:tc>
          <w:tcPr>
            <w:tcW w:w="283" w:type="dxa"/>
            <w:shd w:val="clear" w:color="auto" w:fill="auto"/>
          </w:tcPr>
          <w:p w:rsidR="000E7B62" w:rsidRPr="00E23504" w:rsidRDefault="000E7B62" w:rsidP="00B446AD"/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:rsidR="000E7B62" w:rsidRPr="00E23504" w:rsidRDefault="000E7B62" w:rsidP="00B446AD"/>
        </w:tc>
      </w:tr>
      <w:tr w:rsidR="000E7B62" w:rsidRPr="00E23504" w:rsidTr="00B446AD">
        <w:tc>
          <w:tcPr>
            <w:tcW w:w="3794" w:type="dxa"/>
            <w:shd w:val="clear" w:color="auto" w:fill="auto"/>
          </w:tcPr>
          <w:p w:rsidR="000E7B62" w:rsidRPr="00E23504" w:rsidRDefault="000E7B62" w:rsidP="00B446AD">
            <w:pPr>
              <w:pStyle w:val="a4"/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E7B62" w:rsidRPr="00E23504" w:rsidRDefault="000E7B62" w:rsidP="00B446A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E7B62" w:rsidRPr="00E23504" w:rsidRDefault="000E7B62" w:rsidP="00B446AD">
            <w:pPr>
              <w:jc w:val="center"/>
              <w:rPr>
                <w:sz w:val="24"/>
                <w:szCs w:val="24"/>
              </w:rPr>
            </w:pPr>
            <w:r w:rsidRPr="00E23504">
              <w:rPr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0E7B62" w:rsidRPr="00E23504" w:rsidRDefault="000E7B62" w:rsidP="00B446AD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</w:tcPr>
          <w:p w:rsidR="000E7B62" w:rsidRPr="00E23504" w:rsidRDefault="000E7B62" w:rsidP="00B446AD">
            <w:pPr>
              <w:jc w:val="center"/>
              <w:rPr>
                <w:sz w:val="24"/>
                <w:szCs w:val="24"/>
              </w:rPr>
            </w:pPr>
            <w:r w:rsidRPr="00E23504">
              <w:rPr>
                <w:sz w:val="24"/>
                <w:szCs w:val="24"/>
              </w:rPr>
              <w:t>(Ф.И.О.)</w:t>
            </w:r>
          </w:p>
        </w:tc>
      </w:tr>
      <w:tr w:rsidR="000E7B62" w:rsidRPr="006F7498" w:rsidTr="00B446AD">
        <w:trPr>
          <w:trHeight w:val="975"/>
        </w:trPr>
        <w:tc>
          <w:tcPr>
            <w:tcW w:w="3794" w:type="dxa"/>
            <w:shd w:val="clear" w:color="auto" w:fill="auto"/>
            <w:vAlign w:val="bottom"/>
          </w:tcPr>
          <w:p w:rsidR="000E7B62" w:rsidRPr="00E23504" w:rsidRDefault="000E7B62" w:rsidP="00B446AD">
            <w:pPr>
              <w:rPr>
                <w:szCs w:val="28"/>
              </w:rPr>
            </w:pPr>
            <w:r w:rsidRPr="00E23504">
              <w:rPr>
                <w:szCs w:val="28"/>
              </w:rPr>
              <w:t>«____» __________ 20___ г.</w:t>
            </w:r>
          </w:p>
          <w:p w:rsidR="000E7B62" w:rsidRPr="00E23504" w:rsidRDefault="000E7B62" w:rsidP="00B446AD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:rsidR="000E7B62" w:rsidRPr="00E23504" w:rsidRDefault="000E7B62" w:rsidP="00B446AD">
            <w:pPr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E23504">
              <w:rPr>
                <w:szCs w:val="28"/>
              </w:rPr>
              <w:t>М.П.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E7B62" w:rsidRPr="006F7498" w:rsidRDefault="000E7B62" w:rsidP="00B446AD">
            <w:pPr>
              <w:rPr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bottom"/>
          </w:tcPr>
          <w:p w:rsidR="000E7B62" w:rsidRPr="006F7498" w:rsidRDefault="000E7B62" w:rsidP="00B446AD">
            <w:pPr>
              <w:rPr>
                <w:szCs w:val="28"/>
              </w:rPr>
            </w:pPr>
          </w:p>
        </w:tc>
      </w:tr>
    </w:tbl>
    <w:p w:rsidR="000E7B62" w:rsidRDefault="000E7B62" w:rsidP="00A23369"/>
    <w:p w:rsidR="000E7B62" w:rsidRPr="00662365" w:rsidRDefault="000E7B62" w:rsidP="00A23369"/>
    <w:sectPr w:rsidR="000E7B62" w:rsidRPr="00662365" w:rsidSect="001E2E2E">
      <w:headerReference w:type="default" r:id="rId7"/>
      <w:pgSz w:w="11906" w:h="16838" w:code="9"/>
      <w:pgMar w:top="1134" w:right="1134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231" w:rsidRDefault="00DD4231" w:rsidP="001E2E2E">
      <w:r>
        <w:separator/>
      </w:r>
    </w:p>
  </w:endnote>
  <w:endnote w:type="continuationSeparator" w:id="0">
    <w:p w:rsidR="00DD4231" w:rsidRDefault="00DD4231" w:rsidP="001E2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231" w:rsidRDefault="00DD4231" w:rsidP="001E2E2E">
      <w:r>
        <w:separator/>
      </w:r>
    </w:p>
  </w:footnote>
  <w:footnote w:type="continuationSeparator" w:id="0">
    <w:p w:rsidR="00DD4231" w:rsidRDefault="00DD4231" w:rsidP="001E2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41746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E2E2E" w:rsidRPr="001E2E2E" w:rsidRDefault="00EF07A3">
        <w:pPr>
          <w:pStyle w:val="a6"/>
          <w:jc w:val="center"/>
          <w:rPr>
            <w:sz w:val="20"/>
          </w:rPr>
        </w:pPr>
        <w:r w:rsidRPr="001E2E2E">
          <w:rPr>
            <w:sz w:val="20"/>
          </w:rPr>
          <w:fldChar w:fldCharType="begin"/>
        </w:r>
        <w:r w:rsidR="001E2E2E" w:rsidRPr="001E2E2E">
          <w:rPr>
            <w:sz w:val="20"/>
          </w:rPr>
          <w:instrText xml:space="preserve"> PAGE   \* MERGEFORMAT </w:instrText>
        </w:r>
        <w:r w:rsidRPr="001E2E2E">
          <w:rPr>
            <w:sz w:val="20"/>
          </w:rPr>
          <w:fldChar w:fldCharType="separate"/>
        </w:r>
        <w:r w:rsidR="00E23504">
          <w:rPr>
            <w:noProof/>
            <w:sz w:val="20"/>
          </w:rPr>
          <w:t>3</w:t>
        </w:r>
        <w:r w:rsidRPr="001E2E2E">
          <w:rPr>
            <w:sz w:val="20"/>
          </w:rPr>
          <w:fldChar w:fldCharType="end"/>
        </w:r>
      </w:p>
    </w:sdtContent>
  </w:sdt>
  <w:p w:rsidR="001E2E2E" w:rsidRDefault="001E2E2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764"/>
    <w:rsid w:val="00014884"/>
    <w:rsid w:val="00020C41"/>
    <w:rsid w:val="00037DF7"/>
    <w:rsid w:val="000577C7"/>
    <w:rsid w:val="00087CD2"/>
    <w:rsid w:val="00093FB5"/>
    <w:rsid w:val="000951EB"/>
    <w:rsid w:val="000A35CB"/>
    <w:rsid w:val="000A3D23"/>
    <w:rsid w:val="000A4764"/>
    <w:rsid w:val="000A5731"/>
    <w:rsid w:val="000B00FB"/>
    <w:rsid w:val="000B263D"/>
    <w:rsid w:val="000C3C73"/>
    <w:rsid w:val="000D1FFF"/>
    <w:rsid w:val="000D6E03"/>
    <w:rsid w:val="000E1945"/>
    <w:rsid w:val="000E46F9"/>
    <w:rsid w:val="000E59A5"/>
    <w:rsid w:val="000E7B62"/>
    <w:rsid w:val="000F1584"/>
    <w:rsid w:val="0010529C"/>
    <w:rsid w:val="00115DAA"/>
    <w:rsid w:val="00133E0E"/>
    <w:rsid w:val="00136A26"/>
    <w:rsid w:val="001433A0"/>
    <w:rsid w:val="0014445F"/>
    <w:rsid w:val="001456A6"/>
    <w:rsid w:val="00146923"/>
    <w:rsid w:val="00154810"/>
    <w:rsid w:val="00172CA3"/>
    <w:rsid w:val="0018156A"/>
    <w:rsid w:val="00183AB5"/>
    <w:rsid w:val="001855DC"/>
    <w:rsid w:val="00187DD4"/>
    <w:rsid w:val="001D7A18"/>
    <w:rsid w:val="001E2E2E"/>
    <w:rsid w:val="001F1443"/>
    <w:rsid w:val="00211092"/>
    <w:rsid w:val="002178FE"/>
    <w:rsid w:val="0023073A"/>
    <w:rsid w:val="002363AD"/>
    <w:rsid w:val="00236D47"/>
    <w:rsid w:val="00237583"/>
    <w:rsid w:val="002429AA"/>
    <w:rsid w:val="0025680C"/>
    <w:rsid w:val="002625FF"/>
    <w:rsid w:val="002716C0"/>
    <w:rsid w:val="00273101"/>
    <w:rsid w:val="00282286"/>
    <w:rsid w:val="00294E8D"/>
    <w:rsid w:val="002A5105"/>
    <w:rsid w:val="002C330D"/>
    <w:rsid w:val="002C6928"/>
    <w:rsid w:val="002D010A"/>
    <w:rsid w:val="002D1EC0"/>
    <w:rsid w:val="002D519A"/>
    <w:rsid w:val="002D5FD3"/>
    <w:rsid w:val="002E2732"/>
    <w:rsid w:val="002E36C4"/>
    <w:rsid w:val="002E7245"/>
    <w:rsid w:val="002E7BCC"/>
    <w:rsid w:val="002F5875"/>
    <w:rsid w:val="002F7BC3"/>
    <w:rsid w:val="00300237"/>
    <w:rsid w:val="0031683A"/>
    <w:rsid w:val="0032711A"/>
    <w:rsid w:val="00340E20"/>
    <w:rsid w:val="00363C7F"/>
    <w:rsid w:val="00375E9A"/>
    <w:rsid w:val="003766A7"/>
    <w:rsid w:val="00397C0D"/>
    <w:rsid w:val="003A0D3E"/>
    <w:rsid w:val="003A2D24"/>
    <w:rsid w:val="003A3764"/>
    <w:rsid w:val="003C53E7"/>
    <w:rsid w:val="003D1439"/>
    <w:rsid w:val="003D3287"/>
    <w:rsid w:val="003D61F0"/>
    <w:rsid w:val="003D76B5"/>
    <w:rsid w:val="003E3119"/>
    <w:rsid w:val="003E492D"/>
    <w:rsid w:val="003F0C0E"/>
    <w:rsid w:val="003F2EC5"/>
    <w:rsid w:val="00402525"/>
    <w:rsid w:val="00404182"/>
    <w:rsid w:val="00421A6D"/>
    <w:rsid w:val="00432F4D"/>
    <w:rsid w:val="00442C1F"/>
    <w:rsid w:val="0044539E"/>
    <w:rsid w:val="004454F8"/>
    <w:rsid w:val="00454B1C"/>
    <w:rsid w:val="00464043"/>
    <w:rsid w:val="00470FA3"/>
    <w:rsid w:val="004853CC"/>
    <w:rsid w:val="00491EA4"/>
    <w:rsid w:val="004A0EEC"/>
    <w:rsid w:val="004A42B7"/>
    <w:rsid w:val="004A44C7"/>
    <w:rsid w:val="004B69D6"/>
    <w:rsid w:val="004D64C4"/>
    <w:rsid w:val="004D7AA6"/>
    <w:rsid w:val="004E3E95"/>
    <w:rsid w:val="004F5A05"/>
    <w:rsid w:val="004F7971"/>
    <w:rsid w:val="004F7C50"/>
    <w:rsid w:val="00514139"/>
    <w:rsid w:val="00524AFE"/>
    <w:rsid w:val="00526363"/>
    <w:rsid w:val="00532111"/>
    <w:rsid w:val="0055046C"/>
    <w:rsid w:val="005511E0"/>
    <w:rsid w:val="00566654"/>
    <w:rsid w:val="0056715C"/>
    <w:rsid w:val="00572B00"/>
    <w:rsid w:val="00573BFB"/>
    <w:rsid w:val="0057585F"/>
    <w:rsid w:val="0058580F"/>
    <w:rsid w:val="0059545D"/>
    <w:rsid w:val="005B3F0D"/>
    <w:rsid w:val="005C34AC"/>
    <w:rsid w:val="005C4DC0"/>
    <w:rsid w:val="005D70AA"/>
    <w:rsid w:val="005E19AF"/>
    <w:rsid w:val="005E3343"/>
    <w:rsid w:val="005E41D6"/>
    <w:rsid w:val="005F69F4"/>
    <w:rsid w:val="006001E0"/>
    <w:rsid w:val="00620866"/>
    <w:rsid w:val="00634603"/>
    <w:rsid w:val="00645013"/>
    <w:rsid w:val="00646146"/>
    <w:rsid w:val="00646A6E"/>
    <w:rsid w:val="006478E4"/>
    <w:rsid w:val="00654086"/>
    <w:rsid w:val="006559C3"/>
    <w:rsid w:val="00662365"/>
    <w:rsid w:val="006633E9"/>
    <w:rsid w:val="0067248E"/>
    <w:rsid w:val="00695DF8"/>
    <w:rsid w:val="006D1CED"/>
    <w:rsid w:val="006D405C"/>
    <w:rsid w:val="006D5BF4"/>
    <w:rsid w:val="006E3331"/>
    <w:rsid w:val="006F5628"/>
    <w:rsid w:val="006F7498"/>
    <w:rsid w:val="007075E9"/>
    <w:rsid w:val="00707913"/>
    <w:rsid w:val="00710B7A"/>
    <w:rsid w:val="00722E54"/>
    <w:rsid w:val="00724F24"/>
    <w:rsid w:val="00726957"/>
    <w:rsid w:val="007309EF"/>
    <w:rsid w:val="00743B2E"/>
    <w:rsid w:val="007565F4"/>
    <w:rsid w:val="00791B4D"/>
    <w:rsid w:val="00796857"/>
    <w:rsid w:val="007C0CAF"/>
    <w:rsid w:val="007C7BC2"/>
    <w:rsid w:val="007C7E68"/>
    <w:rsid w:val="007D7B04"/>
    <w:rsid w:val="007E0634"/>
    <w:rsid w:val="007F200A"/>
    <w:rsid w:val="007F5DC9"/>
    <w:rsid w:val="00814A03"/>
    <w:rsid w:val="008176D6"/>
    <w:rsid w:val="00825DCA"/>
    <w:rsid w:val="00830746"/>
    <w:rsid w:val="00831F52"/>
    <w:rsid w:val="00833377"/>
    <w:rsid w:val="0087136B"/>
    <w:rsid w:val="008825DF"/>
    <w:rsid w:val="00884A47"/>
    <w:rsid w:val="00893C8B"/>
    <w:rsid w:val="008A4A17"/>
    <w:rsid w:val="008A56F2"/>
    <w:rsid w:val="008C1716"/>
    <w:rsid w:val="008C18E7"/>
    <w:rsid w:val="008D1887"/>
    <w:rsid w:val="008E2025"/>
    <w:rsid w:val="008E4F9F"/>
    <w:rsid w:val="00910F42"/>
    <w:rsid w:val="00936562"/>
    <w:rsid w:val="00956CBC"/>
    <w:rsid w:val="00961702"/>
    <w:rsid w:val="00964987"/>
    <w:rsid w:val="00972BFD"/>
    <w:rsid w:val="0097567B"/>
    <w:rsid w:val="00983A39"/>
    <w:rsid w:val="0099094C"/>
    <w:rsid w:val="009A2AEA"/>
    <w:rsid w:val="009A430E"/>
    <w:rsid w:val="009A636C"/>
    <w:rsid w:val="009B2592"/>
    <w:rsid w:val="009E159F"/>
    <w:rsid w:val="009E2FEB"/>
    <w:rsid w:val="009F728F"/>
    <w:rsid w:val="00A00828"/>
    <w:rsid w:val="00A224CA"/>
    <w:rsid w:val="00A23369"/>
    <w:rsid w:val="00A46555"/>
    <w:rsid w:val="00A66914"/>
    <w:rsid w:val="00A66BF6"/>
    <w:rsid w:val="00A90038"/>
    <w:rsid w:val="00AA179F"/>
    <w:rsid w:val="00AA767E"/>
    <w:rsid w:val="00AC192B"/>
    <w:rsid w:val="00AC2317"/>
    <w:rsid w:val="00AC2683"/>
    <w:rsid w:val="00B02F68"/>
    <w:rsid w:val="00B0411F"/>
    <w:rsid w:val="00B0696A"/>
    <w:rsid w:val="00B1022A"/>
    <w:rsid w:val="00B209D6"/>
    <w:rsid w:val="00B2339B"/>
    <w:rsid w:val="00B23545"/>
    <w:rsid w:val="00B27A55"/>
    <w:rsid w:val="00B50EBF"/>
    <w:rsid w:val="00B53352"/>
    <w:rsid w:val="00B61B48"/>
    <w:rsid w:val="00B75C17"/>
    <w:rsid w:val="00B7776C"/>
    <w:rsid w:val="00B81E22"/>
    <w:rsid w:val="00B91BED"/>
    <w:rsid w:val="00BA5619"/>
    <w:rsid w:val="00BA5987"/>
    <w:rsid w:val="00BB7F97"/>
    <w:rsid w:val="00BC0949"/>
    <w:rsid w:val="00BC7533"/>
    <w:rsid w:val="00BD2E55"/>
    <w:rsid w:val="00BD3719"/>
    <w:rsid w:val="00BD464C"/>
    <w:rsid w:val="00C117E5"/>
    <w:rsid w:val="00C119D5"/>
    <w:rsid w:val="00C15A94"/>
    <w:rsid w:val="00C22979"/>
    <w:rsid w:val="00C24D84"/>
    <w:rsid w:val="00C32562"/>
    <w:rsid w:val="00C4375A"/>
    <w:rsid w:val="00C63A9A"/>
    <w:rsid w:val="00C71569"/>
    <w:rsid w:val="00C73D64"/>
    <w:rsid w:val="00C74E93"/>
    <w:rsid w:val="00C778B8"/>
    <w:rsid w:val="00CA536E"/>
    <w:rsid w:val="00CA75F2"/>
    <w:rsid w:val="00CB2CE6"/>
    <w:rsid w:val="00CB3D6C"/>
    <w:rsid w:val="00CB69A6"/>
    <w:rsid w:val="00CC3731"/>
    <w:rsid w:val="00CD0C0C"/>
    <w:rsid w:val="00D03D46"/>
    <w:rsid w:val="00D03E8A"/>
    <w:rsid w:val="00D165BA"/>
    <w:rsid w:val="00D17574"/>
    <w:rsid w:val="00D40300"/>
    <w:rsid w:val="00D40F83"/>
    <w:rsid w:val="00D4788C"/>
    <w:rsid w:val="00D50424"/>
    <w:rsid w:val="00D55B30"/>
    <w:rsid w:val="00D57037"/>
    <w:rsid w:val="00D617A3"/>
    <w:rsid w:val="00D62336"/>
    <w:rsid w:val="00D66EE8"/>
    <w:rsid w:val="00D70068"/>
    <w:rsid w:val="00D80723"/>
    <w:rsid w:val="00D81350"/>
    <w:rsid w:val="00D81B7B"/>
    <w:rsid w:val="00D840F7"/>
    <w:rsid w:val="00D860CB"/>
    <w:rsid w:val="00D91D48"/>
    <w:rsid w:val="00DA15CF"/>
    <w:rsid w:val="00DA5177"/>
    <w:rsid w:val="00DB37F3"/>
    <w:rsid w:val="00DC621F"/>
    <w:rsid w:val="00DD4231"/>
    <w:rsid w:val="00DD7FB3"/>
    <w:rsid w:val="00DF027C"/>
    <w:rsid w:val="00DF3161"/>
    <w:rsid w:val="00DF3A7F"/>
    <w:rsid w:val="00E01585"/>
    <w:rsid w:val="00E07102"/>
    <w:rsid w:val="00E20A5D"/>
    <w:rsid w:val="00E23504"/>
    <w:rsid w:val="00E36BEB"/>
    <w:rsid w:val="00E4462F"/>
    <w:rsid w:val="00E65361"/>
    <w:rsid w:val="00E72851"/>
    <w:rsid w:val="00E74E05"/>
    <w:rsid w:val="00E92409"/>
    <w:rsid w:val="00E93308"/>
    <w:rsid w:val="00E96FB8"/>
    <w:rsid w:val="00EA23A3"/>
    <w:rsid w:val="00EC0DA6"/>
    <w:rsid w:val="00EC2066"/>
    <w:rsid w:val="00ED20D4"/>
    <w:rsid w:val="00ED6555"/>
    <w:rsid w:val="00ED6782"/>
    <w:rsid w:val="00EF01B3"/>
    <w:rsid w:val="00EF07A3"/>
    <w:rsid w:val="00F00DB1"/>
    <w:rsid w:val="00F241A9"/>
    <w:rsid w:val="00F305E5"/>
    <w:rsid w:val="00F437BC"/>
    <w:rsid w:val="00F53BF8"/>
    <w:rsid w:val="00F55A31"/>
    <w:rsid w:val="00F5721B"/>
    <w:rsid w:val="00F67218"/>
    <w:rsid w:val="00F709BE"/>
    <w:rsid w:val="00F74A12"/>
    <w:rsid w:val="00FA6422"/>
    <w:rsid w:val="00FB3EED"/>
    <w:rsid w:val="00FB6FA4"/>
    <w:rsid w:val="00FD163C"/>
    <w:rsid w:val="00FE22DE"/>
    <w:rsid w:val="00F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62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073A"/>
    <w:pPr>
      <w:keepNext/>
      <w:outlineLvl w:val="0"/>
    </w:pPr>
    <w:rPr>
      <w:sz w:val="32"/>
    </w:rPr>
  </w:style>
  <w:style w:type="paragraph" w:styleId="3">
    <w:name w:val="heading 3"/>
    <w:basedOn w:val="a"/>
    <w:next w:val="a"/>
    <w:link w:val="30"/>
    <w:qFormat/>
    <w:rsid w:val="0023073A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73A"/>
    <w:rPr>
      <w:rFonts w:eastAsia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073A"/>
    <w:rPr>
      <w:rFonts w:eastAsia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23073A"/>
    <w:pPr>
      <w:ind w:left="720"/>
      <w:contextualSpacing/>
    </w:pPr>
  </w:style>
  <w:style w:type="paragraph" w:customStyle="1" w:styleId="ConsPlusNormal">
    <w:name w:val="ConsPlusNormal"/>
    <w:rsid w:val="00C22979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2E7BCC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styleId="a4">
    <w:name w:val="Body Text"/>
    <w:basedOn w:val="a"/>
    <w:link w:val="a5"/>
    <w:unhideWhenUsed/>
    <w:rsid w:val="006478E4"/>
    <w:pPr>
      <w:spacing w:after="120"/>
    </w:pPr>
    <w:rPr>
      <w:rFonts w:eastAsia="Calibri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6478E4"/>
    <w:rPr>
      <w:rFonts w:eastAsia="Calibri" w:cs="Times New Roman"/>
    </w:rPr>
  </w:style>
  <w:style w:type="paragraph" w:styleId="a6">
    <w:name w:val="header"/>
    <w:basedOn w:val="a"/>
    <w:link w:val="a7"/>
    <w:uiPriority w:val="99"/>
    <w:unhideWhenUsed/>
    <w:rsid w:val="001E2E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2E2E"/>
    <w:rPr>
      <w:rFonts w:eastAsia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E2E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2E2E"/>
    <w:rPr>
      <w:rFonts w:eastAsia="Times New Roman" w:cs="Times New Roman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81E22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81E22"/>
    <w:rPr>
      <w:rFonts w:eastAsia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81E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13CA7-028E-411E-B0F3-C1DBEC73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 консультант упр МСП</dc:creator>
  <cp:lastModifiedBy>Гл. консультант упр МСП</cp:lastModifiedBy>
  <cp:revision>108</cp:revision>
  <cp:lastPrinted>2023-07-19T08:42:00Z</cp:lastPrinted>
  <dcterms:created xsi:type="dcterms:W3CDTF">2023-03-22T09:46:00Z</dcterms:created>
  <dcterms:modified xsi:type="dcterms:W3CDTF">2025-07-27T13:43:00Z</dcterms:modified>
</cp:coreProperties>
</file>