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3" w:rsidRPr="00D50B8D" w:rsidRDefault="00A34824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ПРЕДПРИНИМАТЕЛЬСВА КУРСКОЙ ОБЛАСТИ</w:t>
      </w:r>
    </w:p>
    <w:p w:rsidR="00E54043" w:rsidRDefault="00E54043" w:rsidP="00E54043"/>
    <w:p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:rsidR="00E54043" w:rsidRPr="00D50B8D" w:rsidRDefault="00E54043" w:rsidP="00E54043">
      <w:pPr>
        <w:jc w:val="center"/>
        <w:rPr>
          <w:sz w:val="28"/>
          <w:szCs w:val="28"/>
        </w:rPr>
      </w:pPr>
    </w:p>
    <w:p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:rsidR="005F173E" w:rsidRDefault="005F173E">
      <w:pPr>
        <w:rPr>
          <w:sz w:val="28"/>
        </w:rPr>
      </w:pPr>
    </w:p>
    <w:p w:rsidR="00551017" w:rsidRPr="00990BDD" w:rsidRDefault="00551017">
      <w:pPr>
        <w:rPr>
          <w:sz w:val="28"/>
        </w:rPr>
      </w:pPr>
    </w:p>
    <w:p w:rsidR="00D328ED" w:rsidRDefault="00D328ED" w:rsidP="00B72EE1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B72EE1">
        <w:rPr>
          <w:b/>
          <w:sz w:val="28"/>
        </w:rPr>
        <w:t>б утверждении доклада,</w:t>
      </w:r>
      <w:r w:rsidR="009D1812">
        <w:rPr>
          <w:b/>
          <w:sz w:val="28"/>
        </w:rPr>
        <w:t xml:space="preserve"> </w:t>
      </w:r>
      <w:r w:rsidR="00B72EE1" w:rsidRPr="00B72EE1">
        <w:rPr>
          <w:b/>
          <w:sz w:val="28"/>
        </w:rPr>
        <w:t>содержащ</w:t>
      </w:r>
      <w:r w:rsidR="00AB21AB">
        <w:rPr>
          <w:b/>
          <w:sz w:val="28"/>
        </w:rPr>
        <w:t>его</w:t>
      </w:r>
      <w:r w:rsidR="00B72EE1" w:rsidRPr="00B72EE1">
        <w:rPr>
          <w:b/>
          <w:sz w:val="28"/>
        </w:rPr>
        <w:t xml:space="preserve"> результаты обобщения правоприменительной практики</w:t>
      </w:r>
      <w:r w:rsidR="00B72EE1">
        <w:rPr>
          <w:b/>
          <w:sz w:val="28"/>
        </w:rPr>
        <w:t xml:space="preserve"> </w:t>
      </w:r>
      <w:r w:rsidR="00B72EE1" w:rsidRPr="00B72EE1">
        <w:rPr>
          <w:b/>
          <w:sz w:val="28"/>
        </w:rPr>
        <w:t xml:space="preserve">осуществления </w:t>
      </w:r>
      <w:r w:rsidR="00E43239">
        <w:rPr>
          <w:b/>
          <w:sz w:val="28"/>
        </w:rPr>
        <w:t>Министерством</w:t>
      </w:r>
      <w:r w:rsidR="00B72EE1" w:rsidRPr="00B72EE1">
        <w:rPr>
          <w:b/>
          <w:sz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295775" w:rsidRPr="00352C78">
        <w:rPr>
          <w:b/>
          <w:sz w:val="28"/>
        </w:rPr>
        <w:t>4</w:t>
      </w:r>
      <w:r w:rsidR="00B72EE1" w:rsidRPr="00B72EE1">
        <w:rPr>
          <w:b/>
          <w:sz w:val="28"/>
        </w:rPr>
        <w:t xml:space="preserve"> год</w:t>
      </w:r>
    </w:p>
    <w:p w:rsidR="00413A58" w:rsidRPr="0085765F" w:rsidRDefault="00413A58" w:rsidP="007740AD">
      <w:pPr>
        <w:jc w:val="center"/>
        <w:rPr>
          <w:b/>
          <w:sz w:val="28"/>
        </w:rPr>
      </w:pPr>
    </w:p>
    <w:p w:rsidR="007F5966" w:rsidRPr="00990BDD" w:rsidRDefault="007F5966">
      <w:pPr>
        <w:rPr>
          <w:sz w:val="28"/>
        </w:rPr>
      </w:pPr>
    </w:p>
    <w:p w:rsidR="009D1812" w:rsidRDefault="0018476A" w:rsidP="006061F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B72EE1">
        <w:rPr>
          <w:sz w:val="28"/>
        </w:rPr>
        <w:t>частью 2 статьи 47 Ф</w:t>
      </w:r>
      <w:r>
        <w:rPr>
          <w:sz w:val="28"/>
        </w:rPr>
        <w:t>едеральн</w:t>
      </w:r>
      <w:r w:rsidR="006061F3">
        <w:rPr>
          <w:sz w:val="28"/>
        </w:rPr>
        <w:t>ого</w:t>
      </w:r>
      <w:r w:rsidRPr="0018476A">
        <w:rPr>
          <w:sz w:val="28"/>
        </w:rPr>
        <w:t xml:space="preserve"> закона от </w:t>
      </w:r>
      <w:r w:rsidR="006061F3">
        <w:rPr>
          <w:sz w:val="28"/>
        </w:rPr>
        <w:t xml:space="preserve">31 июля </w:t>
      </w:r>
      <w:r w:rsidRPr="0018476A">
        <w:rPr>
          <w:sz w:val="28"/>
        </w:rPr>
        <w:t xml:space="preserve">2020 </w:t>
      </w:r>
      <w:r w:rsidR="00506706">
        <w:rPr>
          <w:sz w:val="28"/>
        </w:rPr>
        <w:t xml:space="preserve">года </w:t>
      </w:r>
      <w:r>
        <w:rPr>
          <w:sz w:val="28"/>
        </w:rPr>
        <w:t>№</w:t>
      </w:r>
      <w:r w:rsidRPr="0018476A">
        <w:rPr>
          <w:sz w:val="28"/>
        </w:rPr>
        <w:t xml:space="preserve"> </w:t>
      </w:r>
      <w:r w:rsidR="006061F3">
        <w:rPr>
          <w:sz w:val="28"/>
        </w:rPr>
        <w:t>248</w:t>
      </w:r>
      <w:r w:rsidRPr="0018476A">
        <w:rPr>
          <w:sz w:val="28"/>
        </w:rPr>
        <w:t>-ФЗ</w:t>
      </w:r>
      <w:r w:rsidR="006061F3">
        <w:rPr>
          <w:sz w:val="28"/>
        </w:rPr>
        <w:t xml:space="preserve"> </w:t>
      </w:r>
      <w:r>
        <w:rPr>
          <w:sz w:val="28"/>
        </w:rPr>
        <w:t>«</w:t>
      </w:r>
      <w:r w:rsidR="006061F3" w:rsidRPr="006061F3">
        <w:rPr>
          <w:sz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</w:rPr>
        <w:t>»</w:t>
      </w:r>
      <w:r w:rsidR="006061F3">
        <w:rPr>
          <w:sz w:val="28"/>
        </w:rPr>
        <w:t>, пункт</w:t>
      </w:r>
      <w:r w:rsidR="00AB21AB">
        <w:rPr>
          <w:sz w:val="28"/>
        </w:rPr>
        <w:t>ом</w:t>
      </w:r>
      <w:r w:rsidR="006061F3">
        <w:rPr>
          <w:sz w:val="28"/>
        </w:rPr>
        <w:t xml:space="preserve"> 17 </w:t>
      </w:r>
      <w:r w:rsidR="006061F3" w:rsidRPr="006061F3">
        <w:rPr>
          <w:sz w:val="28"/>
        </w:rPr>
        <w:t>Положени</w:t>
      </w:r>
      <w:r w:rsidR="006061F3">
        <w:rPr>
          <w:sz w:val="28"/>
        </w:rPr>
        <w:t>я</w:t>
      </w:r>
      <w:r w:rsidR="006061F3" w:rsidRPr="006061F3">
        <w:rPr>
          <w:sz w:val="28"/>
        </w:rPr>
        <w:t xml:space="preserve"> о региональном  государственном  контроле  (надзоре)  в  области  розничной продажи алкогольной   и   спиртосодержащей   продукции,   утвержденно</w:t>
      </w:r>
      <w:r w:rsidR="006061F3">
        <w:rPr>
          <w:sz w:val="28"/>
        </w:rPr>
        <w:t>го</w:t>
      </w:r>
      <w:r w:rsidR="006061F3" w:rsidRPr="006061F3">
        <w:rPr>
          <w:sz w:val="28"/>
        </w:rPr>
        <w:t xml:space="preserve">  постановлением Администрации Курской области от 30.11.2021 № 1258-па</w:t>
      </w:r>
      <w:r w:rsidR="00AB21AB">
        <w:rPr>
          <w:sz w:val="28"/>
        </w:rPr>
        <w:t>,</w:t>
      </w:r>
      <w:r w:rsidR="00852665">
        <w:rPr>
          <w:sz w:val="28"/>
        </w:rPr>
        <w:t xml:space="preserve"> </w:t>
      </w:r>
      <w:r w:rsidR="005C056F">
        <w:rPr>
          <w:sz w:val="28"/>
        </w:rPr>
        <w:t>ПРИКАЗЫВАЮ:</w:t>
      </w:r>
    </w:p>
    <w:p w:rsidR="005C056F" w:rsidRDefault="00DF1C89" w:rsidP="0071667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061F3" w:rsidRPr="006061F3">
        <w:rPr>
          <w:sz w:val="28"/>
        </w:rPr>
        <w:t>Утвердить прилагаем</w:t>
      </w:r>
      <w:r w:rsidR="006061F3">
        <w:rPr>
          <w:sz w:val="28"/>
        </w:rPr>
        <w:t>ый</w:t>
      </w:r>
      <w:r w:rsidR="006061F3" w:rsidRPr="006061F3">
        <w:rPr>
          <w:sz w:val="28"/>
        </w:rPr>
        <w:t xml:space="preserve"> </w:t>
      </w:r>
      <w:r w:rsidR="006061F3">
        <w:rPr>
          <w:sz w:val="28"/>
        </w:rPr>
        <w:t>доклад</w:t>
      </w:r>
      <w:r w:rsidR="006061F3" w:rsidRPr="006061F3">
        <w:rPr>
          <w:sz w:val="28"/>
        </w:rPr>
        <w:t>, содержащи</w:t>
      </w:r>
      <w:r w:rsidR="006061F3">
        <w:rPr>
          <w:sz w:val="28"/>
        </w:rPr>
        <w:t>й</w:t>
      </w:r>
      <w:r w:rsidR="006061F3" w:rsidRPr="006061F3">
        <w:rPr>
          <w:sz w:val="28"/>
        </w:rPr>
        <w:t xml:space="preserve"> результаты обобщения правоприменительной практики осуществления </w:t>
      </w:r>
      <w:r w:rsidR="007665A4">
        <w:rPr>
          <w:sz w:val="28"/>
        </w:rPr>
        <w:t>Министерством</w:t>
      </w:r>
      <w:r w:rsidR="006061F3" w:rsidRPr="006061F3">
        <w:rPr>
          <w:sz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352C78">
        <w:rPr>
          <w:sz w:val="28"/>
        </w:rPr>
        <w:t>4</w:t>
      </w:r>
      <w:r w:rsidR="006061F3" w:rsidRPr="006061F3">
        <w:rPr>
          <w:sz w:val="28"/>
        </w:rPr>
        <w:t xml:space="preserve"> год</w:t>
      </w:r>
      <w:r w:rsidR="006061F3">
        <w:rPr>
          <w:sz w:val="28"/>
        </w:rPr>
        <w:t>.</w:t>
      </w:r>
    </w:p>
    <w:p w:rsidR="00F8214C" w:rsidRPr="00F8214C" w:rsidRDefault="00F8214C" w:rsidP="00F8214C">
      <w:pPr>
        <w:ind w:firstLine="709"/>
        <w:jc w:val="both"/>
        <w:rPr>
          <w:sz w:val="28"/>
        </w:rPr>
      </w:pPr>
      <w:r w:rsidRPr="00F8214C">
        <w:rPr>
          <w:sz w:val="28"/>
        </w:rPr>
        <w:t xml:space="preserve">2. Управлению лицензирования, государственного регионального контроля и защиты прав потребителей </w:t>
      </w:r>
      <w:r w:rsidR="00D807C0">
        <w:rPr>
          <w:sz w:val="28"/>
        </w:rPr>
        <w:t>Министерства</w:t>
      </w:r>
      <w:r w:rsidRPr="00F8214C">
        <w:rPr>
          <w:sz w:val="28"/>
        </w:rPr>
        <w:t xml:space="preserve"> (</w:t>
      </w:r>
      <w:r w:rsidR="00A34824">
        <w:rPr>
          <w:sz w:val="28"/>
        </w:rPr>
        <w:t>О.А. Кононовой</w:t>
      </w:r>
      <w:r w:rsidRPr="00F8214C">
        <w:rPr>
          <w:sz w:val="28"/>
        </w:rPr>
        <w:t xml:space="preserve">) совместно с экспертом управления торговли </w:t>
      </w:r>
      <w:r w:rsidR="00D807C0">
        <w:rPr>
          <w:sz w:val="28"/>
        </w:rPr>
        <w:t>Министерства</w:t>
      </w:r>
      <w:r w:rsidRPr="00F8214C">
        <w:rPr>
          <w:sz w:val="28"/>
        </w:rPr>
        <w:t xml:space="preserve"> </w:t>
      </w:r>
      <w:r w:rsidR="00D807C0">
        <w:rPr>
          <w:sz w:val="28"/>
        </w:rPr>
        <w:br/>
      </w:r>
      <w:r w:rsidRPr="00F8214C">
        <w:rPr>
          <w:sz w:val="28"/>
        </w:rPr>
        <w:t xml:space="preserve">(А.Я. Виноградов) обеспечить размещение настоящего приказа на официальном сайте </w:t>
      </w:r>
      <w:r w:rsidR="007665A4">
        <w:rPr>
          <w:sz w:val="28"/>
        </w:rPr>
        <w:t>Министерства</w:t>
      </w:r>
      <w:r w:rsidRPr="00F8214C">
        <w:rPr>
          <w:sz w:val="28"/>
        </w:rPr>
        <w:t xml:space="preserve"> промышленности, торговли и предпринимательства Курской области в информационно-телекоммуникационной сети «Интернет».</w:t>
      </w:r>
    </w:p>
    <w:p w:rsidR="002E6655" w:rsidRDefault="002E6655" w:rsidP="007F5966">
      <w:pPr>
        <w:ind w:firstLine="709"/>
        <w:jc w:val="both"/>
        <w:rPr>
          <w:sz w:val="28"/>
        </w:rPr>
      </w:pPr>
    </w:p>
    <w:p w:rsidR="00A33769" w:rsidRDefault="00A33769" w:rsidP="0085765F">
      <w:pPr>
        <w:jc w:val="both"/>
        <w:rPr>
          <w:sz w:val="28"/>
          <w:szCs w:val="28"/>
        </w:rPr>
      </w:pPr>
    </w:p>
    <w:p w:rsidR="009E4403" w:rsidRDefault="009E4403" w:rsidP="00D91BED">
      <w:pPr>
        <w:jc w:val="both"/>
        <w:rPr>
          <w:sz w:val="28"/>
          <w:szCs w:val="28"/>
        </w:rPr>
      </w:pPr>
    </w:p>
    <w:p w:rsidR="00990BDD" w:rsidRDefault="001D3248" w:rsidP="00E968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665A4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E968BB">
        <w:rPr>
          <w:sz w:val="28"/>
          <w:szCs w:val="28"/>
        </w:rPr>
        <w:t xml:space="preserve">                                                    </w:t>
      </w:r>
      <w:r w:rsidR="00156FBC">
        <w:rPr>
          <w:sz w:val="28"/>
          <w:szCs w:val="28"/>
        </w:rPr>
        <w:t xml:space="preserve"> </w:t>
      </w:r>
      <w:r w:rsidR="00FF5BF8">
        <w:rPr>
          <w:sz w:val="28"/>
          <w:szCs w:val="28"/>
        </w:rPr>
        <w:t xml:space="preserve">  </w:t>
      </w:r>
      <w:r w:rsidR="00F8214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352C78">
        <w:rPr>
          <w:sz w:val="28"/>
          <w:szCs w:val="28"/>
        </w:rPr>
        <w:t>А.В. Ветров</w:t>
      </w:r>
    </w:p>
    <w:p w:rsidR="005C056F" w:rsidRDefault="005C056F" w:rsidP="00E968BB">
      <w:pPr>
        <w:jc w:val="both"/>
        <w:rPr>
          <w:sz w:val="28"/>
          <w:szCs w:val="28"/>
        </w:rPr>
      </w:pPr>
    </w:p>
    <w:p w:rsidR="005C056F" w:rsidRDefault="005C056F" w:rsidP="00E968BB">
      <w:pPr>
        <w:jc w:val="both"/>
        <w:rPr>
          <w:sz w:val="28"/>
          <w:szCs w:val="28"/>
        </w:rPr>
      </w:pPr>
    </w:p>
    <w:p w:rsidR="001D3248" w:rsidRDefault="001D3248" w:rsidP="00E968BB">
      <w:pPr>
        <w:jc w:val="both"/>
        <w:rPr>
          <w:sz w:val="28"/>
          <w:szCs w:val="28"/>
        </w:rPr>
      </w:pPr>
    </w:p>
    <w:p w:rsidR="00413A58" w:rsidRPr="00AB21AB" w:rsidRDefault="00D807C0" w:rsidP="00413A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413A58" w:rsidRPr="00AB21AB">
        <w:rPr>
          <w:sz w:val="28"/>
          <w:szCs w:val="28"/>
        </w:rPr>
        <w:t xml:space="preserve">Приложение </w:t>
      </w:r>
    </w:p>
    <w:p w:rsidR="00CC28F2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</w:t>
      </w:r>
      <w:r w:rsidR="007665A4">
        <w:rPr>
          <w:sz w:val="28"/>
          <w:szCs w:val="28"/>
        </w:rPr>
        <w:t xml:space="preserve">                      </w:t>
      </w:r>
      <w:r w:rsidR="00413A58" w:rsidRPr="00AB21AB">
        <w:rPr>
          <w:sz w:val="28"/>
          <w:szCs w:val="28"/>
        </w:rPr>
        <w:t xml:space="preserve">к приказу </w:t>
      </w:r>
      <w:r w:rsidR="007665A4">
        <w:rPr>
          <w:sz w:val="28"/>
          <w:szCs w:val="28"/>
        </w:rPr>
        <w:t>Министерства</w:t>
      </w:r>
      <w:r w:rsidRPr="00AB21AB">
        <w:rPr>
          <w:sz w:val="28"/>
          <w:szCs w:val="28"/>
        </w:rPr>
        <w:t xml:space="preserve"> промышленности, </w:t>
      </w:r>
    </w:p>
    <w:p w:rsidR="00CC28F2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</w:t>
      </w:r>
      <w:r w:rsidR="007665A4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 xml:space="preserve">торговли и предпринимательства </w:t>
      </w:r>
    </w:p>
    <w:p w:rsidR="00413A58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             </w:t>
      </w:r>
      <w:r w:rsidR="007665A4">
        <w:rPr>
          <w:sz w:val="28"/>
          <w:szCs w:val="28"/>
        </w:rPr>
        <w:t xml:space="preserve">     </w:t>
      </w:r>
      <w:r w:rsidRPr="00AB21AB">
        <w:rPr>
          <w:sz w:val="28"/>
          <w:szCs w:val="28"/>
        </w:rPr>
        <w:t xml:space="preserve"> Курской области</w:t>
      </w:r>
    </w:p>
    <w:p w:rsidR="00413A58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</w:t>
      </w:r>
      <w:r w:rsidR="00AB21AB">
        <w:rPr>
          <w:sz w:val="28"/>
          <w:szCs w:val="28"/>
        </w:rPr>
        <w:t xml:space="preserve">       </w:t>
      </w:r>
      <w:r w:rsidR="00413A58" w:rsidRPr="00AB21AB">
        <w:rPr>
          <w:sz w:val="28"/>
          <w:szCs w:val="28"/>
        </w:rPr>
        <w:t xml:space="preserve">от </w:t>
      </w:r>
      <w:r w:rsidRPr="00AB21AB">
        <w:rPr>
          <w:sz w:val="28"/>
          <w:szCs w:val="28"/>
        </w:rPr>
        <w:t>«__»</w:t>
      </w:r>
      <w:r w:rsidR="00413A58" w:rsidRPr="00AB21AB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>________</w:t>
      </w:r>
      <w:r w:rsidR="00413A58" w:rsidRPr="00AB21AB">
        <w:rPr>
          <w:sz w:val="28"/>
          <w:szCs w:val="28"/>
        </w:rPr>
        <w:t xml:space="preserve"> 20</w:t>
      </w:r>
      <w:r w:rsidRPr="00AB21AB">
        <w:rPr>
          <w:sz w:val="28"/>
          <w:szCs w:val="28"/>
        </w:rPr>
        <w:t>2</w:t>
      </w:r>
      <w:r w:rsidR="00352C78">
        <w:rPr>
          <w:sz w:val="28"/>
          <w:szCs w:val="28"/>
        </w:rPr>
        <w:t>5</w:t>
      </w:r>
      <w:r w:rsidR="00413A58" w:rsidRPr="00AB21AB">
        <w:rPr>
          <w:sz w:val="28"/>
          <w:szCs w:val="28"/>
        </w:rPr>
        <w:t xml:space="preserve"> г. </w:t>
      </w:r>
      <w:r w:rsidRPr="00AB21AB">
        <w:rPr>
          <w:sz w:val="28"/>
          <w:szCs w:val="28"/>
        </w:rPr>
        <w:t>№</w:t>
      </w:r>
      <w:r w:rsidR="00413A58" w:rsidRPr="00AB21AB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>________</w:t>
      </w:r>
    </w:p>
    <w:p w:rsidR="00413A58" w:rsidRPr="00AB21AB" w:rsidRDefault="00413A58" w:rsidP="00413A58">
      <w:pPr>
        <w:jc w:val="both"/>
        <w:rPr>
          <w:sz w:val="28"/>
          <w:szCs w:val="28"/>
        </w:rPr>
      </w:pPr>
    </w:p>
    <w:p w:rsidR="00AB21AB" w:rsidRPr="00AB21AB" w:rsidRDefault="00CC28F2" w:rsidP="00AB21AB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                                 </w:t>
      </w:r>
    </w:p>
    <w:p w:rsidR="00AB21AB" w:rsidRPr="00AB21AB" w:rsidRDefault="00AB21AB" w:rsidP="00AB21AB">
      <w:pPr>
        <w:jc w:val="center"/>
        <w:rPr>
          <w:b/>
          <w:sz w:val="28"/>
          <w:szCs w:val="28"/>
        </w:rPr>
      </w:pPr>
      <w:r w:rsidRPr="00AB21AB">
        <w:rPr>
          <w:b/>
          <w:sz w:val="28"/>
          <w:szCs w:val="28"/>
        </w:rPr>
        <w:t xml:space="preserve">Доклад, содержащий результаты обобщения правоприменительной практики осуществления </w:t>
      </w:r>
      <w:r w:rsidR="008B2B87">
        <w:rPr>
          <w:b/>
          <w:sz w:val="28"/>
          <w:szCs w:val="28"/>
        </w:rPr>
        <w:t>Министерством</w:t>
      </w:r>
      <w:r w:rsidRPr="00AB21AB">
        <w:rPr>
          <w:b/>
          <w:sz w:val="28"/>
          <w:szCs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352C78">
        <w:rPr>
          <w:b/>
          <w:sz w:val="28"/>
          <w:szCs w:val="28"/>
        </w:rPr>
        <w:t>4</w:t>
      </w:r>
      <w:r w:rsidRPr="00AB21AB">
        <w:rPr>
          <w:b/>
          <w:sz w:val="28"/>
          <w:szCs w:val="28"/>
        </w:rPr>
        <w:t xml:space="preserve"> год</w:t>
      </w:r>
    </w:p>
    <w:p w:rsidR="00AB21AB" w:rsidRPr="00AB21AB" w:rsidRDefault="00AB21AB" w:rsidP="00AB21AB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AB21AB" w:rsidRPr="00AB21AB" w:rsidRDefault="008B2B87" w:rsidP="00AB2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C6EA7">
        <w:rPr>
          <w:sz w:val="28"/>
          <w:szCs w:val="28"/>
        </w:rPr>
        <w:t>инистерство</w:t>
      </w:r>
      <w:r w:rsidR="00AB21AB" w:rsidRPr="00AB21AB">
        <w:rPr>
          <w:sz w:val="28"/>
          <w:szCs w:val="28"/>
        </w:rPr>
        <w:t xml:space="preserve"> промышленности, торговли и предпринимательства Курской области в соответствии с Положением о </w:t>
      </w:r>
      <w:r w:rsidR="00FC6EA7">
        <w:rPr>
          <w:sz w:val="28"/>
          <w:szCs w:val="28"/>
        </w:rPr>
        <w:t>Министерстве</w:t>
      </w:r>
      <w:r w:rsidR="00AB21AB" w:rsidRPr="00AB21AB">
        <w:rPr>
          <w:sz w:val="28"/>
          <w:szCs w:val="28"/>
        </w:rPr>
        <w:t xml:space="preserve"> промышленности, торговли и предпринимательства Курской области (далее – </w:t>
      </w:r>
      <w:r w:rsidR="00FC6EA7">
        <w:rPr>
          <w:sz w:val="28"/>
          <w:szCs w:val="28"/>
        </w:rPr>
        <w:t>Министерство</w:t>
      </w:r>
      <w:r w:rsidR="00AB21AB" w:rsidRPr="00AB21AB">
        <w:rPr>
          <w:sz w:val="28"/>
          <w:szCs w:val="28"/>
        </w:rPr>
        <w:t>), утвержденным постановлением Губернатора Курской</w:t>
      </w:r>
      <w:r w:rsidR="00FC6EA7">
        <w:rPr>
          <w:sz w:val="28"/>
          <w:szCs w:val="28"/>
        </w:rPr>
        <w:t xml:space="preserve"> области от 10.06.2019 № 221-пг,</w:t>
      </w:r>
      <w:r w:rsidR="00AB21AB" w:rsidRPr="00AB21AB">
        <w:rPr>
          <w:sz w:val="28"/>
          <w:szCs w:val="28"/>
        </w:rPr>
        <w:t xml:space="preserve"> осуществляет  региональный государственный контроль (надзор) в области розничной продажи алкогольной и спиртосодержащей продукции.</w:t>
      </w:r>
    </w:p>
    <w:p w:rsidR="00AB21AB" w:rsidRPr="00AB21AB" w:rsidRDefault="00AB21AB" w:rsidP="00AB21AB">
      <w:pPr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9A5130" w:rsidRPr="00A078EE" w:rsidRDefault="009A5130" w:rsidP="009A5130">
      <w:pPr>
        <w:ind w:firstLine="709"/>
        <w:jc w:val="both"/>
        <w:rPr>
          <w:sz w:val="28"/>
          <w:szCs w:val="28"/>
        </w:rPr>
      </w:pPr>
      <w:r w:rsidRPr="00A078EE">
        <w:rPr>
          <w:sz w:val="28"/>
          <w:szCs w:val="28"/>
        </w:rPr>
        <w:t>-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9A5130" w:rsidRPr="00A078EE" w:rsidRDefault="009A5130" w:rsidP="009A5130">
      <w:pPr>
        <w:ind w:firstLine="709"/>
        <w:jc w:val="both"/>
        <w:rPr>
          <w:sz w:val="28"/>
          <w:szCs w:val="28"/>
        </w:rPr>
      </w:pPr>
      <w:proofErr w:type="gramStart"/>
      <w:r w:rsidRPr="00A078EE">
        <w:rPr>
          <w:sz w:val="28"/>
          <w:szCs w:val="28"/>
        </w:rPr>
        <w:t>- 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обязательных требований к фиксации в</w:t>
      </w:r>
      <w:proofErr w:type="gramEnd"/>
      <w:r w:rsidRPr="00A078EE">
        <w:rPr>
          <w:sz w:val="28"/>
          <w:szCs w:val="28"/>
        </w:rPr>
        <w:t xml:space="preserve"> </w:t>
      </w:r>
      <w:proofErr w:type="gramStart"/>
      <w:r w:rsidRPr="00A078EE">
        <w:rPr>
          <w:sz w:val="28"/>
          <w:szCs w:val="28"/>
        </w:rPr>
        <w:t xml:space="preserve">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</w:r>
      <w:proofErr w:type="spellStart"/>
      <w:r w:rsidRPr="00A078EE">
        <w:rPr>
          <w:sz w:val="28"/>
          <w:szCs w:val="28"/>
        </w:rPr>
        <w:t>пуаре</w:t>
      </w:r>
      <w:proofErr w:type="spellEnd"/>
      <w:r w:rsidRPr="00A078EE">
        <w:rPr>
          <w:sz w:val="28"/>
          <w:szCs w:val="28"/>
        </w:rP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Pr="00A078EE">
        <w:rPr>
          <w:sz w:val="28"/>
          <w:szCs w:val="28"/>
        </w:rPr>
        <w:t>пуаре</w:t>
      </w:r>
      <w:proofErr w:type="spellEnd"/>
      <w:r w:rsidRPr="00A078EE">
        <w:rPr>
          <w:sz w:val="28"/>
          <w:szCs w:val="28"/>
        </w:rPr>
        <w:t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регламентами;</w:t>
      </w:r>
      <w:proofErr w:type="gramEnd"/>
    </w:p>
    <w:p w:rsidR="00AB21AB" w:rsidRPr="00AB21AB" w:rsidRDefault="009A5130" w:rsidP="009A5130">
      <w:pPr>
        <w:ind w:firstLine="709"/>
        <w:jc w:val="both"/>
        <w:rPr>
          <w:rFonts w:eastAsia="Calibri"/>
          <w:sz w:val="28"/>
          <w:szCs w:val="28"/>
        </w:rPr>
      </w:pPr>
      <w:r w:rsidRPr="00A078EE">
        <w:rPr>
          <w:sz w:val="28"/>
          <w:szCs w:val="28"/>
        </w:rPr>
        <w:lastRenderedPageBreak/>
        <w:t>-соблюдение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</w:t>
      </w:r>
      <w:r w:rsidR="009A5D25" w:rsidRPr="00A078EE">
        <w:rPr>
          <w:sz w:val="28"/>
          <w:szCs w:val="28"/>
        </w:rPr>
        <w:t>.</w:t>
      </w:r>
    </w:p>
    <w:p w:rsidR="00AB21AB" w:rsidRPr="00AB21AB" w:rsidRDefault="009A5D25" w:rsidP="00AB21AB">
      <w:pPr>
        <w:ind w:firstLine="709"/>
        <w:jc w:val="both"/>
        <w:rPr>
          <w:sz w:val="28"/>
          <w:szCs w:val="28"/>
        </w:rPr>
      </w:pPr>
      <w:proofErr w:type="gramStart"/>
      <w:r w:rsidRPr="009A5D25">
        <w:rPr>
          <w:sz w:val="28"/>
          <w:szCs w:val="28"/>
        </w:rPr>
        <w:t>Региональный государственный контроль (надзор) в пределах полномочий Министерства осуществляется посредством организации и проведения внеплановых проверок, мероприятий по контролю без взаимодействия с юридическими лицами, индивидуальными предпринимателями, а также осуществления мероприятий, направленных на профилактику нарушений обязательных требований,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</w:r>
      <w:r w:rsidR="0077784D">
        <w:rPr>
          <w:sz w:val="28"/>
          <w:szCs w:val="28"/>
        </w:rPr>
        <w:t>.</w:t>
      </w:r>
      <w:proofErr w:type="gramEnd"/>
    </w:p>
    <w:p w:rsidR="00AB21AB" w:rsidRPr="00AB21AB" w:rsidRDefault="00AB21AB" w:rsidP="00AB21AB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  <w:r w:rsidRPr="00166E6E">
        <w:rPr>
          <w:color w:val="000000" w:themeColor="text1"/>
          <w:sz w:val="28"/>
          <w:szCs w:val="28"/>
        </w:rPr>
        <w:t xml:space="preserve">По состоянию на </w:t>
      </w:r>
      <w:r w:rsidR="00047A2F" w:rsidRPr="00166E6E">
        <w:rPr>
          <w:color w:val="000000" w:themeColor="text1"/>
          <w:sz w:val="28"/>
          <w:szCs w:val="28"/>
        </w:rPr>
        <w:t>3</w:t>
      </w:r>
      <w:r w:rsidR="00DD4E3C" w:rsidRPr="00166E6E">
        <w:rPr>
          <w:color w:val="000000" w:themeColor="text1"/>
          <w:sz w:val="28"/>
          <w:szCs w:val="28"/>
        </w:rPr>
        <w:t>1</w:t>
      </w:r>
      <w:r w:rsidRPr="00166E6E">
        <w:rPr>
          <w:color w:val="000000" w:themeColor="text1"/>
          <w:sz w:val="28"/>
          <w:szCs w:val="28"/>
        </w:rPr>
        <w:t xml:space="preserve"> декабря 202</w:t>
      </w:r>
      <w:r w:rsidR="00445590">
        <w:rPr>
          <w:color w:val="000000" w:themeColor="text1"/>
          <w:sz w:val="28"/>
          <w:szCs w:val="28"/>
        </w:rPr>
        <w:t>4</w:t>
      </w:r>
      <w:r w:rsidRPr="00166E6E">
        <w:rPr>
          <w:color w:val="000000" w:themeColor="text1"/>
          <w:sz w:val="28"/>
          <w:szCs w:val="28"/>
        </w:rPr>
        <w:t xml:space="preserve"> года в регионе осуществля</w:t>
      </w:r>
      <w:r w:rsidR="00047A2F" w:rsidRPr="00166E6E">
        <w:rPr>
          <w:color w:val="000000" w:themeColor="text1"/>
          <w:sz w:val="28"/>
          <w:szCs w:val="28"/>
        </w:rPr>
        <w:t>ли</w:t>
      </w:r>
      <w:r w:rsidRPr="00166E6E">
        <w:rPr>
          <w:color w:val="000000" w:themeColor="text1"/>
          <w:sz w:val="28"/>
          <w:szCs w:val="28"/>
        </w:rPr>
        <w:t xml:space="preserve"> деятельность по розничной продаже алкогольной продукции </w:t>
      </w:r>
      <w:r w:rsidR="000403E7">
        <w:rPr>
          <w:color w:val="000000" w:themeColor="text1"/>
          <w:sz w:val="28"/>
          <w:szCs w:val="28"/>
        </w:rPr>
        <w:t>2</w:t>
      </w:r>
      <w:r w:rsidR="00124992">
        <w:rPr>
          <w:color w:val="000000" w:themeColor="text1"/>
          <w:sz w:val="28"/>
          <w:szCs w:val="28"/>
        </w:rPr>
        <w:t>00</w:t>
      </w:r>
      <w:r w:rsidRPr="00166E6E">
        <w:rPr>
          <w:color w:val="000000" w:themeColor="text1"/>
          <w:sz w:val="28"/>
          <w:szCs w:val="28"/>
        </w:rPr>
        <w:t xml:space="preserve"> организаций - лицензиатов в 1</w:t>
      </w:r>
      <w:r w:rsidR="004A072A">
        <w:rPr>
          <w:color w:val="000000" w:themeColor="text1"/>
          <w:sz w:val="28"/>
          <w:szCs w:val="28"/>
        </w:rPr>
        <w:t>681</w:t>
      </w:r>
      <w:r w:rsidRPr="00166E6E">
        <w:rPr>
          <w:color w:val="000000" w:themeColor="text1"/>
          <w:sz w:val="28"/>
          <w:szCs w:val="28"/>
        </w:rPr>
        <w:t xml:space="preserve"> обособленных подразделениях</w:t>
      </w:r>
      <w:r w:rsidR="007310F7">
        <w:rPr>
          <w:color w:val="000000" w:themeColor="text1"/>
          <w:sz w:val="28"/>
          <w:szCs w:val="28"/>
        </w:rPr>
        <w:t xml:space="preserve">, </w:t>
      </w:r>
      <w:r w:rsidR="00EE12D0">
        <w:rPr>
          <w:color w:val="000000" w:themeColor="text1"/>
          <w:sz w:val="28"/>
          <w:szCs w:val="28"/>
        </w:rPr>
        <w:t>8</w:t>
      </w:r>
      <w:r w:rsidR="004A072A">
        <w:rPr>
          <w:color w:val="000000" w:themeColor="text1"/>
          <w:sz w:val="28"/>
          <w:szCs w:val="28"/>
        </w:rPr>
        <w:t>91</w:t>
      </w:r>
      <w:r w:rsidR="00B44A87">
        <w:rPr>
          <w:color w:val="000000" w:themeColor="text1"/>
          <w:sz w:val="28"/>
          <w:szCs w:val="28"/>
        </w:rPr>
        <w:t xml:space="preserve"> </w:t>
      </w:r>
      <w:r w:rsidR="007310F7" w:rsidRPr="007310F7">
        <w:rPr>
          <w:color w:val="000000" w:themeColor="text1"/>
          <w:sz w:val="28"/>
          <w:szCs w:val="28"/>
        </w:rPr>
        <w:t>юридическ</w:t>
      </w:r>
      <w:r w:rsidR="00EE12D0">
        <w:rPr>
          <w:color w:val="000000" w:themeColor="text1"/>
          <w:sz w:val="28"/>
          <w:szCs w:val="28"/>
        </w:rPr>
        <w:t>их</w:t>
      </w:r>
      <w:r w:rsidR="007310F7" w:rsidRPr="007310F7">
        <w:rPr>
          <w:color w:val="000000" w:themeColor="text1"/>
          <w:sz w:val="28"/>
          <w:szCs w:val="28"/>
        </w:rPr>
        <w:t xml:space="preserve"> лиц и индивидуальны</w:t>
      </w:r>
      <w:r w:rsidR="00EE12D0">
        <w:rPr>
          <w:color w:val="000000" w:themeColor="text1"/>
          <w:sz w:val="28"/>
          <w:szCs w:val="28"/>
        </w:rPr>
        <w:t>х</w:t>
      </w:r>
      <w:r w:rsidR="007310F7" w:rsidRPr="007310F7">
        <w:rPr>
          <w:color w:val="000000" w:themeColor="text1"/>
          <w:sz w:val="28"/>
          <w:szCs w:val="28"/>
        </w:rPr>
        <w:t xml:space="preserve"> предпринимател</w:t>
      </w:r>
      <w:r w:rsidR="00EE12D0">
        <w:rPr>
          <w:color w:val="000000" w:themeColor="text1"/>
          <w:sz w:val="28"/>
          <w:szCs w:val="28"/>
        </w:rPr>
        <w:t>ей</w:t>
      </w:r>
      <w:r w:rsidR="007310F7" w:rsidRPr="007310F7">
        <w:rPr>
          <w:color w:val="000000" w:themeColor="text1"/>
          <w:sz w:val="28"/>
          <w:szCs w:val="28"/>
        </w:rPr>
        <w:t xml:space="preserve">, осуществляющих розничную продажу пива, пивных напитков, сидра, </w:t>
      </w:r>
      <w:proofErr w:type="spellStart"/>
      <w:r w:rsidR="007310F7" w:rsidRPr="007310F7">
        <w:rPr>
          <w:color w:val="000000" w:themeColor="text1"/>
          <w:sz w:val="28"/>
          <w:szCs w:val="28"/>
        </w:rPr>
        <w:t>пуаре</w:t>
      </w:r>
      <w:proofErr w:type="spellEnd"/>
      <w:r w:rsidR="007310F7" w:rsidRPr="007310F7">
        <w:rPr>
          <w:color w:val="000000" w:themeColor="text1"/>
          <w:sz w:val="28"/>
          <w:szCs w:val="28"/>
        </w:rPr>
        <w:t xml:space="preserve"> и медовухи</w:t>
      </w:r>
      <w:r w:rsidRPr="00166E6E">
        <w:rPr>
          <w:color w:val="000000" w:themeColor="text1"/>
          <w:sz w:val="28"/>
          <w:szCs w:val="28"/>
        </w:rPr>
        <w:t>.</w:t>
      </w:r>
      <w:r w:rsidRPr="00AB21AB">
        <w:rPr>
          <w:color w:val="000000" w:themeColor="text1"/>
          <w:sz w:val="28"/>
          <w:szCs w:val="28"/>
        </w:rPr>
        <w:t xml:space="preserve"> 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B21AB">
        <w:rPr>
          <w:rFonts w:eastAsia="Calibri"/>
          <w:sz w:val="28"/>
          <w:szCs w:val="28"/>
        </w:rPr>
        <w:t>В 202</w:t>
      </w:r>
      <w:r w:rsidR="00293677">
        <w:rPr>
          <w:rFonts w:eastAsia="Calibri"/>
          <w:sz w:val="28"/>
          <w:szCs w:val="28"/>
        </w:rPr>
        <w:t>4</w:t>
      </w:r>
      <w:r w:rsidRPr="00AB21AB">
        <w:rPr>
          <w:rFonts w:eastAsia="Calibri"/>
          <w:sz w:val="28"/>
          <w:szCs w:val="28"/>
        </w:rPr>
        <w:t xml:space="preserve"> году </w:t>
      </w:r>
      <w:r w:rsidR="004E43BF">
        <w:rPr>
          <w:rFonts w:eastAsia="Calibri"/>
          <w:sz w:val="28"/>
          <w:szCs w:val="28"/>
        </w:rPr>
        <w:t>Министерством</w:t>
      </w:r>
      <w:r w:rsidRPr="00AB21AB">
        <w:rPr>
          <w:rFonts w:eastAsia="Calibri"/>
          <w:sz w:val="28"/>
          <w:szCs w:val="28"/>
        </w:rPr>
        <w:t xml:space="preserve"> рассмотрено </w:t>
      </w:r>
      <w:r w:rsidR="003A6EC0">
        <w:rPr>
          <w:rFonts w:eastAsia="Calibri"/>
          <w:sz w:val="28"/>
          <w:szCs w:val="28"/>
        </w:rPr>
        <w:t>27</w:t>
      </w:r>
      <w:r w:rsidR="0038118F">
        <w:rPr>
          <w:rFonts w:eastAsia="Calibri"/>
          <w:sz w:val="28"/>
          <w:szCs w:val="28"/>
        </w:rPr>
        <w:t>0</w:t>
      </w:r>
      <w:r w:rsidRPr="00AB21AB">
        <w:rPr>
          <w:rFonts w:eastAsia="Calibri"/>
          <w:sz w:val="28"/>
          <w:szCs w:val="28"/>
        </w:rPr>
        <w:t xml:space="preserve"> заявлени</w:t>
      </w:r>
      <w:r w:rsidR="003A6EC0">
        <w:rPr>
          <w:rFonts w:eastAsia="Calibri"/>
          <w:sz w:val="28"/>
          <w:szCs w:val="28"/>
        </w:rPr>
        <w:t>е</w:t>
      </w:r>
      <w:r w:rsidRPr="00AB21AB">
        <w:rPr>
          <w:rFonts w:eastAsia="Calibri"/>
          <w:sz w:val="28"/>
          <w:szCs w:val="28"/>
        </w:rPr>
        <w:t xml:space="preserve"> юридических лиц о предоставлении государственной услуги по лицензированию розничной продажи алкогольной продукции. </w:t>
      </w:r>
    </w:p>
    <w:p w:rsidR="00AB21AB" w:rsidRDefault="00DD22DF" w:rsidP="00AB21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Министерством</w:t>
      </w:r>
      <w:r w:rsidR="00AB21AB" w:rsidRPr="00AB21AB">
        <w:rPr>
          <w:color w:val="000000" w:themeColor="text1"/>
          <w:sz w:val="28"/>
          <w:szCs w:val="28"/>
        </w:rPr>
        <w:t xml:space="preserve"> </w:t>
      </w:r>
      <w:r w:rsidR="00510E1E" w:rsidRPr="00510E1E">
        <w:rPr>
          <w:color w:val="000000" w:themeColor="text1"/>
          <w:sz w:val="28"/>
          <w:szCs w:val="28"/>
        </w:rPr>
        <w:t xml:space="preserve">в рамках предоставлении государственной услуги по лицензированию розничной продажи алкогольной продукции </w:t>
      </w:r>
      <w:r w:rsidR="00510E1E">
        <w:rPr>
          <w:color w:val="000000" w:themeColor="text1"/>
          <w:sz w:val="28"/>
          <w:szCs w:val="28"/>
        </w:rPr>
        <w:t xml:space="preserve"> обследовано </w:t>
      </w:r>
      <w:r w:rsidR="0038118F" w:rsidRPr="0038118F">
        <w:rPr>
          <w:color w:val="000000" w:themeColor="text1"/>
          <w:sz w:val="28"/>
          <w:szCs w:val="28"/>
        </w:rPr>
        <w:t>10</w:t>
      </w:r>
      <w:r w:rsidR="00510E1E" w:rsidRPr="0038118F">
        <w:rPr>
          <w:color w:val="000000" w:themeColor="text1"/>
          <w:sz w:val="28"/>
          <w:szCs w:val="28"/>
        </w:rPr>
        <w:t>00 объектов</w:t>
      </w:r>
      <w:r w:rsidR="0038118F">
        <w:rPr>
          <w:color w:val="000000" w:themeColor="text1"/>
          <w:sz w:val="28"/>
          <w:szCs w:val="28"/>
        </w:rPr>
        <w:t xml:space="preserve"> торговли и общественного питания</w:t>
      </w:r>
      <w:bookmarkStart w:id="0" w:name="_GoBack"/>
      <w:bookmarkEnd w:id="0"/>
      <w:r w:rsidR="00510E1E">
        <w:rPr>
          <w:color w:val="000000" w:themeColor="text1"/>
          <w:sz w:val="28"/>
          <w:szCs w:val="28"/>
        </w:rPr>
        <w:t xml:space="preserve">, по </w:t>
      </w:r>
      <w:r w:rsidR="0038118F" w:rsidRPr="0038118F">
        <w:rPr>
          <w:color w:val="000000" w:themeColor="text1"/>
          <w:sz w:val="28"/>
          <w:szCs w:val="28"/>
        </w:rPr>
        <w:t>10</w:t>
      </w:r>
      <w:r w:rsidR="00510E1E" w:rsidRPr="0038118F">
        <w:rPr>
          <w:color w:val="000000" w:themeColor="text1"/>
          <w:sz w:val="28"/>
          <w:szCs w:val="28"/>
        </w:rPr>
        <w:t xml:space="preserve"> объектам было отказано</w:t>
      </w:r>
      <w:r w:rsidR="00510E1E">
        <w:rPr>
          <w:color w:val="000000" w:themeColor="text1"/>
          <w:sz w:val="28"/>
          <w:szCs w:val="28"/>
        </w:rPr>
        <w:t xml:space="preserve"> в предоставлении услуги ввиду несоответствия </w:t>
      </w:r>
      <w:r w:rsidR="00510E1E" w:rsidRPr="00510E1E">
        <w:rPr>
          <w:color w:val="000000" w:themeColor="text1"/>
          <w:sz w:val="28"/>
          <w:szCs w:val="28"/>
        </w:rPr>
        <w:t>заявителя лицензионным требованиям и (или) обязательным требованиям</w:t>
      </w:r>
      <w:r w:rsidR="00AB21AB" w:rsidRPr="00AB21AB">
        <w:rPr>
          <w:color w:val="000000" w:themeColor="text1"/>
          <w:sz w:val="28"/>
          <w:szCs w:val="28"/>
        </w:rPr>
        <w:t xml:space="preserve">, установленным Федеральным законом № 171-ФЗ. </w:t>
      </w:r>
    </w:p>
    <w:p w:rsidR="00CC51D7" w:rsidRDefault="00CC51D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51D7">
        <w:rPr>
          <w:sz w:val="28"/>
          <w:szCs w:val="28"/>
        </w:rPr>
        <w:t>В 2024 году в рамках регионального государственного контроля (надзора) в области розничной продажи алкогольной и спиртосодержащей продукции внеплановые контрольные (надзорные) мероприятия проводились по основаниям, предусмотренным пунктом 3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контроля», а именно по требованию прокуратуры Курской области о проведении контрольных (надзорных) мероприятий (внеплановых документарных проверок)  в сфере</w:t>
      </w:r>
      <w:proofErr w:type="gramEnd"/>
      <w:r w:rsidRPr="00CC51D7">
        <w:rPr>
          <w:sz w:val="28"/>
          <w:szCs w:val="28"/>
        </w:rPr>
        <w:t xml:space="preserve"> </w:t>
      </w:r>
      <w:proofErr w:type="gramStart"/>
      <w:r w:rsidRPr="00CC51D7">
        <w:rPr>
          <w:sz w:val="28"/>
          <w:szCs w:val="28"/>
        </w:rPr>
        <w:t>розничной продажи алкогольной и спиртосодержащей продукции, в отношении предпринимателей, реализующих пивоваренную продукцию на территории области, допускающих несоблюдение требований постановления Правительства Российской Федерации от 30.11.2022 № 2173 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</w:t>
      </w:r>
      <w:proofErr w:type="gramEnd"/>
      <w:r w:rsidRPr="00CC51D7">
        <w:rPr>
          <w:sz w:val="28"/>
          <w:szCs w:val="28"/>
        </w:rPr>
        <w:t xml:space="preserve">, напитков, </w:t>
      </w:r>
      <w:r w:rsidRPr="00CC51D7">
        <w:rPr>
          <w:sz w:val="28"/>
          <w:szCs w:val="28"/>
        </w:rPr>
        <w:lastRenderedPageBreak/>
        <w:t>изготавливаемых на основе пива, и отдельных видов слабоалкогольных напитков»</w:t>
      </w:r>
      <w:r w:rsidR="00752C68">
        <w:rPr>
          <w:sz w:val="28"/>
          <w:szCs w:val="28"/>
        </w:rPr>
        <w:t xml:space="preserve"> (далее - </w:t>
      </w:r>
      <w:r w:rsidR="00752C68" w:rsidRPr="00752C68">
        <w:rPr>
          <w:sz w:val="28"/>
          <w:szCs w:val="28"/>
        </w:rPr>
        <w:t>Правил</w:t>
      </w:r>
      <w:r w:rsidR="00752C68">
        <w:rPr>
          <w:sz w:val="28"/>
          <w:szCs w:val="28"/>
        </w:rPr>
        <w:t>а</w:t>
      </w:r>
      <w:r w:rsidR="00752C68" w:rsidRPr="00752C68">
        <w:rPr>
          <w:sz w:val="28"/>
          <w:szCs w:val="28"/>
        </w:rPr>
        <w:t xml:space="preserve"> № 2173</w:t>
      </w:r>
      <w:r w:rsidR="00752C68">
        <w:rPr>
          <w:sz w:val="28"/>
          <w:szCs w:val="28"/>
        </w:rPr>
        <w:t>)</w:t>
      </w:r>
      <w:r w:rsidRPr="00CC51D7">
        <w:rPr>
          <w:sz w:val="28"/>
          <w:szCs w:val="28"/>
        </w:rPr>
        <w:t>.</w:t>
      </w:r>
    </w:p>
    <w:p w:rsidR="00C462A7" w:rsidRDefault="00C462A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62A7">
        <w:rPr>
          <w:sz w:val="28"/>
          <w:szCs w:val="28"/>
        </w:rPr>
        <w:t xml:space="preserve">В соответствии с </w:t>
      </w:r>
      <w:proofErr w:type="spellStart"/>
      <w:r w:rsidRPr="00C462A7">
        <w:rPr>
          <w:sz w:val="28"/>
          <w:szCs w:val="28"/>
        </w:rPr>
        <w:t>абз</w:t>
      </w:r>
      <w:proofErr w:type="spellEnd"/>
      <w:r w:rsidRPr="00C462A7">
        <w:rPr>
          <w:sz w:val="28"/>
          <w:szCs w:val="28"/>
        </w:rPr>
        <w:t xml:space="preserve">. 14 п. 1 и </w:t>
      </w:r>
      <w:proofErr w:type="spellStart"/>
      <w:r w:rsidRPr="00C462A7">
        <w:rPr>
          <w:sz w:val="28"/>
          <w:szCs w:val="28"/>
        </w:rPr>
        <w:t>п.п</w:t>
      </w:r>
      <w:proofErr w:type="spellEnd"/>
      <w:r w:rsidRPr="00C462A7">
        <w:rPr>
          <w:sz w:val="28"/>
          <w:szCs w:val="28"/>
        </w:rPr>
        <w:t xml:space="preserve">. 1 п. 2.1 ст. 14 Федерального закона № 171-ФЗ, индивидуальные предприниматели, осуществляющие розничную продажу пива и пивных напитков, сидра, </w:t>
      </w:r>
      <w:proofErr w:type="spellStart"/>
      <w:r w:rsidRPr="00C462A7">
        <w:rPr>
          <w:sz w:val="28"/>
          <w:szCs w:val="28"/>
        </w:rPr>
        <w:t>пуаре</w:t>
      </w:r>
      <w:proofErr w:type="spellEnd"/>
      <w:r w:rsidRPr="00C462A7">
        <w:rPr>
          <w:sz w:val="28"/>
          <w:szCs w:val="28"/>
        </w:rPr>
        <w:t xml:space="preserve">, медовухи или розничную продажу пива и пивных напитков, сидра, </w:t>
      </w:r>
      <w:proofErr w:type="spellStart"/>
      <w:r w:rsidRPr="00C462A7">
        <w:rPr>
          <w:sz w:val="28"/>
          <w:szCs w:val="28"/>
        </w:rPr>
        <w:t>пуаре</w:t>
      </w:r>
      <w:proofErr w:type="spellEnd"/>
      <w:r w:rsidRPr="00C462A7">
        <w:rPr>
          <w:sz w:val="28"/>
          <w:szCs w:val="28"/>
        </w:rPr>
        <w:t>, медовухи при оказании услуг общественного питания, подлежащих обязательной маркировке средствами идентификации, обязаны представлять сведения об объеме закупки и розничной продажи такой</w:t>
      </w:r>
      <w:proofErr w:type="gramEnd"/>
      <w:r w:rsidRPr="00C462A7">
        <w:rPr>
          <w:sz w:val="28"/>
          <w:szCs w:val="28"/>
        </w:rPr>
        <w:t xml:space="preserve"> продукции в соответствующую государственную информационную систему согласно правилам, утвержденным Правительством Российской Федерации, а также обязаны осуществлять учет и декларирование объема их розничной продажи в ЕГАИС на основании сведений, представляемых организациями и индивидуальными предпринимателями в соответствии с </w:t>
      </w:r>
      <w:proofErr w:type="spellStart"/>
      <w:r w:rsidRPr="00C462A7">
        <w:rPr>
          <w:sz w:val="28"/>
          <w:szCs w:val="28"/>
        </w:rPr>
        <w:t>абз</w:t>
      </w:r>
      <w:proofErr w:type="spellEnd"/>
      <w:r w:rsidRPr="00C462A7">
        <w:rPr>
          <w:sz w:val="28"/>
          <w:szCs w:val="28"/>
        </w:rPr>
        <w:t>. 13 и 14 п. 1 ст. 14.</w:t>
      </w:r>
    </w:p>
    <w:p w:rsidR="00E41DC1" w:rsidRDefault="00C462A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62A7">
        <w:rPr>
          <w:sz w:val="28"/>
          <w:szCs w:val="28"/>
        </w:rPr>
        <w:t xml:space="preserve"> В соответствии с п. 6 раздела II Правил № 2173 участники оборота пива и слабоалкогольных напитков должны быть подключенными к ЕГАИС. В соответствии с п. 82 раздела IX Правил № 2173, участники оборота пива и слабоалкогольных напитков, осуществляющие розничную продажу маркированных пива и слабоалкогольных напитков с применением контрольно-кассовой техники, направляют в информационную систему мониторинга с использованием контрольно-кассовой техники информацию о выводе из оборота маркированных пива и слабоалкогольных напитков (отправка чека). </w:t>
      </w:r>
    </w:p>
    <w:p w:rsidR="00E41DC1" w:rsidRDefault="00C462A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62A7">
        <w:rPr>
          <w:sz w:val="28"/>
          <w:szCs w:val="28"/>
        </w:rPr>
        <w:t xml:space="preserve">В соответствии с п. 88 раздела IX Правил № 2173, с 15 января 2024 г. участник оборота пива и слабоалкогольных напитков, осуществляющий розничную продажу пива и слабоалкогольных напитков в розлив, не позднее следующего рабочего дня, со дня подключения </w:t>
      </w:r>
      <w:proofErr w:type="spellStart"/>
      <w:r w:rsidRPr="00C462A7">
        <w:rPr>
          <w:sz w:val="28"/>
          <w:szCs w:val="28"/>
        </w:rPr>
        <w:t>кега</w:t>
      </w:r>
      <w:proofErr w:type="spellEnd"/>
      <w:r w:rsidRPr="00C462A7">
        <w:rPr>
          <w:sz w:val="28"/>
          <w:szCs w:val="28"/>
        </w:rPr>
        <w:t xml:space="preserve"> к оборудованию для розлива пива и слабоалкогольных напитков, помимо прочего, передает в информационную систему мониторинга сведения о дате подключения </w:t>
      </w:r>
      <w:proofErr w:type="spellStart"/>
      <w:r w:rsidRPr="00C462A7">
        <w:rPr>
          <w:sz w:val="28"/>
          <w:szCs w:val="28"/>
        </w:rPr>
        <w:t>кега</w:t>
      </w:r>
      <w:proofErr w:type="spellEnd"/>
      <w:r w:rsidRPr="00C462A7">
        <w:rPr>
          <w:sz w:val="28"/>
          <w:szCs w:val="28"/>
        </w:rPr>
        <w:t xml:space="preserve"> к оборудованию</w:t>
      </w:r>
      <w:proofErr w:type="gramEnd"/>
      <w:r w:rsidRPr="00C462A7">
        <w:rPr>
          <w:sz w:val="28"/>
          <w:szCs w:val="28"/>
        </w:rPr>
        <w:t xml:space="preserve"> для розлива пива и слабоалкогольных напитков и о дате истечения предельного срока реализации пива и слабоалкогольных напитков в </w:t>
      </w:r>
      <w:proofErr w:type="spellStart"/>
      <w:r w:rsidRPr="00C462A7">
        <w:rPr>
          <w:sz w:val="28"/>
          <w:szCs w:val="28"/>
        </w:rPr>
        <w:t>кеге</w:t>
      </w:r>
      <w:proofErr w:type="spellEnd"/>
      <w:r w:rsidRPr="00C462A7">
        <w:rPr>
          <w:sz w:val="28"/>
          <w:szCs w:val="28"/>
        </w:rPr>
        <w:t xml:space="preserve"> после его подключения к оборудованию для розлива пива и слабоалкогольных напитков (постановка </w:t>
      </w:r>
      <w:proofErr w:type="spellStart"/>
      <w:r w:rsidRPr="00C462A7">
        <w:rPr>
          <w:sz w:val="28"/>
          <w:szCs w:val="28"/>
        </w:rPr>
        <w:t>кега</w:t>
      </w:r>
      <w:proofErr w:type="spellEnd"/>
      <w:r w:rsidRPr="00C462A7">
        <w:rPr>
          <w:sz w:val="28"/>
          <w:szCs w:val="28"/>
        </w:rPr>
        <w:t xml:space="preserve"> на кран). </w:t>
      </w:r>
    </w:p>
    <w:p w:rsidR="00C462A7" w:rsidRPr="00CC51D7" w:rsidRDefault="00C462A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62A7">
        <w:rPr>
          <w:sz w:val="28"/>
          <w:szCs w:val="28"/>
        </w:rPr>
        <w:t xml:space="preserve">В соответствии с </w:t>
      </w:r>
      <w:proofErr w:type="spellStart"/>
      <w:r w:rsidRPr="00C462A7">
        <w:rPr>
          <w:sz w:val="28"/>
          <w:szCs w:val="28"/>
        </w:rPr>
        <w:t>п.п</w:t>
      </w:r>
      <w:proofErr w:type="spellEnd"/>
      <w:r w:rsidRPr="00C462A7">
        <w:rPr>
          <w:sz w:val="28"/>
          <w:szCs w:val="28"/>
        </w:rPr>
        <w:t xml:space="preserve">. 2 п. 2 ст. 23.1 Федерального закона № 171-ФЗ, предметом регионального государственного контроля (надзора) в области розничной продажи алкогольной и спиртосодержащей продукции, помимо прочего, является соблюдение индивидуальными предпринимателями обязательных требований к представлению сведений об обороте пива и пивных напитков, сидра, </w:t>
      </w:r>
      <w:proofErr w:type="spellStart"/>
      <w:r w:rsidRPr="00C462A7">
        <w:rPr>
          <w:sz w:val="28"/>
          <w:szCs w:val="28"/>
        </w:rPr>
        <w:t>пуаре</w:t>
      </w:r>
      <w:proofErr w:type="spellEnd"/>
      <w:r w:rsidRPr="00C462A7">
        <w:rPr>
          <w:sz w:val="28"/>
          <w:szCs w:val="28"/>
        </w:rPr>
        <w:t>, медовухи, установленных правилами маркировки пива, лицами, осуществляющими их розничную продажу.</w:t>
      </w:r>
      <w:proofErr w:type="gramEnd"/>
    </w:p>
    <w:p w:rsidR="00CC51D7" w:rsidRPr="00CC51D7" w:rsidRDefault="00CC51D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1D7">
        <w:rPr>
          <w:sz w:val="28"/>
          <w:szCs w:val="28"/>
        </w:rPr>
        <w:t xml:space="preserve">По результатам проведенных мероприятий у восьми предпринимателей нарушений обязательных требований, установленных </w:t>
      </w:r>
      <w:r w:rsidRPr="00CC51D7">
        <w:rPr>
          <w:sz w:val="28"/>
          <w:szCs w:val="28"/>
        </w:rPr>
        <w:lastRenderedPageBreak/>
        <w:t>Постановлением Правительства Российской Федерации от 30.11.2022 г. № 2173, не выявлено.</w:t>
      </w:r>
    </w:p>
    <w:p w:rsidR="00CC51D7" w:rsidRPr="00CC51D7" w:rsidRDefault="00CC51D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1D7">
        <w:rPr>
          <w:sz w:val="28"/>
          <w:szCs w:val="28"/>
        </w:rPr>
        <w:t>Один предприниматель устранил нарушения в период проведения проверки.</w:t>
      </w:r>
    </w:p>
    <w:p w:rsidR="00CC51D7" w:rsidRPr="00CC51D7" w:rsidRDefault="00CC51D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51D7">
        <w:rPr>
          <w:sz w:val="28"/>
          <w:szCs w:val="28"/>
        </w:rPr>
        <w:t>Шести предпринимателям в связи с установлением фактов нарушений  проверяемых требований и в соответствии с п. 1 ч. 2 ст. 90 Федерального закона от 31.07.2020 г. № 248-ФЗ «О государственном контроле (надзоре) и муниципальном контроле в Российской Федерации» Министерством в пределах своих полномочий, предусмотренных законодательством  РФ, после оформления акта контрольного (надзорного) мероприятия выдано предписание об устранении выявленных нарушений со сроком исполнения 02.09.2024</w:t>
      </w:r>
      <w:proofErr w:type="gramEnd"/>
      <w:r w:rsidRPr="00CC51D7">
        <w:rPr>
          <w:sz w:val="28"/>
          <w:szCs w:val="28"/>
        </w:rPr>
        <w:t xml:space="preserve"> г. В связи со сложившейся ситуацией в регионе,</w:t>
      </w:r>
      <w:r w:rsidRPr="00CC51D7">
        <w:rPr>
          <w:bCs/>
          <w:sz w:val="28"/>
          <w:szCs w:val="28"/>
        </w:rPr>
        <w:t xml:space="preserve"> введением на территории области режима чрезвычайной ситуации федерального характера и режима контртеррористической операции, в соответствии с письмом </w:t>
      </w:r>
      <w:proofErr w:type="spellStart"/>
      <w:r w:rsidRPr="00CC51D7">
        <w:rPr>
          <w:bCs/>
          <w:sz w:val="28"/>
          <w:szCs w:val="28"/>
        </w:rPr>
        <w:t>Минпромторга</w:t>
      </w:r>
      <w:proofErr w:type="spellEnd"/>
      <w:r w:rsidRPr="00CC51D7">
        <w:rPr>
          <w:bCs/>
          <w:sz w:val="28"/>
          <w:szCs w:val="28"/>
        </w:rPr>
        <w:t xml:space="preserve"> России от 09.08.2024 № АА-84050/28</w:t>
      </w:r>
      <w:r w:rsidRPr="00CC51D7">
        <w:rPr>
          <w:sz w:val="28"/>
          <w:szCs w:val="28"/>
        </w:rPr>
        <w:t xml:space="preserve">  данные предписания не подлежат исполнению. </w:t>
      </w:r>
    </w:p>
    <w:p w:rsidR="00CC51D7" w:rsidRPr="00CC51D7" w:rsidRDefault="00CC51D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1D7">
        <w:rPr>
          <w:sz w:val="28"/>
          <w:szCs w:val="28"/>
        </w:rPr>
        <w:t xml:space="preserve">Иные основания для проведения контрольных (надзорных) мероприятий отсутствовали. </w:t>
      </w:r>
    </w:p>
    <w:p w:rsidR="00CC51D7" w:rsidRPr="00CC51D7" w:rsidRDefault="00CC51D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1D7">
        <w:rPr>
          <w:sz w:val="28"/>
          <w:szCs w:val="28"/>
        </w:rPr>
        <w:t xml:space="preserve"> Кроме того, в связи с введением на территории региона режима контртеррористической операции и чрезвычайной ситуации федерального значения внеплановые контрольные (надзорные) мероприятия проводятся исключительно по основаниям, установленным постановлением Правительства Российской Федерации. </w:t>
      </w:r>
    </w:p>
    <w:p w:rsidR="003F4D1F" w:rsidRDefault="00020E1F" w:rsidP="00434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0E1F">
        <w:rPr>
          <w:sz w:val="28"/>
          <w:szCs w:val="28"/>
        </w:rPr>
        <w:t xml:space="preserve">С целью мониторинга соблюдения действующего законодательства в области розничной продажи алкогольной продукции </w:t>
      </w:r>
      <w:r>
        <w:rPr>
          <w:sz w:val="28"/>
          <w:szCs w:val="28"/>
        </w:rPr>
        <w:t xml:space="preserve">в текущем году </w:t>
      </w:r>
      <w:r w:rsidRPr="00020E1F">
        <w:rPr>
          <w:sz w:val="28"/>
          <w:szCs w:val="28"/>
        </w:rPr>
        <w:t>Министерством проведено 3 контрольных мероприятия без взаимодействия с подконтрольными субъектами (наблюдение за соблюдением обязательных требований), по результатам которых установлены несоблюдения обязательных требований в части маркировки товаров средствами идентификации и декларирования оборота пивной продукции, двум индивидуальным предпринимателям вынесены предостережения о недопустимости нарушения обязательных требований.</w:t>
      </w:r>
      <w:proofErr w:type="gramEnd"/>
      <w:r w:rsidRPr="00020E1F">
        <w:rPr>
          <w:sz w:val="28"/>
          <w:szCs w:val="28"/>
        </w:rPr>
        <w:t xml:space="preserve">  Также по результатам рассмотрения обращения граждан выдано предостережение обществу с ограниченной ответственностью, в связи с наличием признаков нарушений в части несоответствия объекта общественного питания требованиям, установленным законодательством РФ.</w:t>
      </w:r>
    </w:p>
    <w:p w:rsidR="00EE2904" w:rsidRPr="00EE2904" w:rsidRDefault="00CC51D7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51D7">
        <w:rPr>
          <w:sz w:val="28"/>
          <w:szCs w:val="28"/>
        </w:rPr>
        <w:t xml:space="preserve">С учетом положений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в отношении </w:t>
      </w:r>
      <w:r w:rsidR="000E36B3">
        <w:rPr>
          <w:sz w:val="28"/>
          <w:szCs w:val="28"/>
        </w:rPr>
        <w:t>3</w:t>
      </w:r>
      <w:r w:rsidRPr="00CC51D7">
        <w:rPr>
          <w:sz w:val="28"/>
          <w:szCs w:val="28"/>
        </w:rPr>
        <w:t xml:space="preserve"> контролируемых лиц в соответствии с ч. 1 ст. 49 Федерального закона от 31.07.2020 № 248-ФЗ «О государственном контроле (надзоре) и муниципальном контроле в Российской Федерации» проведены профилактические мероприятия, а именно объявлены предостережения о недопустимости нарушения обязательных требований.</w:t>
      </w:r>
      <w:proofErr w:type="gramEnd"/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lastRenderedPageBreak/>
        <w:t>Меры, которые следует предпринять организациям и индивидуальным предпринимателям, осуществляющим розничную продажу алкогольной продукции, в целях недопущения нарушения требований, предусмотренных законодательством о государственном регулировании производства и оборота этилового спирта, алкогольной и спиртосодержащей продукции:</w:t>
      </w:r>
    </w:p>
    <w:p w:rsid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 xml:space="preserve">- </w:t>
      </w:r>
      <w:r w:rsidR="000A23BE">
        <w:rPr>
          <w:bCs/>
          <w:sz w:val="28"/>
          <w:szCs w:val="28"/>
        </w:rPr>
        <w:t>в</w:t>
      </w:r>
      <w:r w:rsidR="000A23BE" w:rsidRPr="000A23BE">
        <w:rPr>
          <w:bCs/>
          <w:sz w:val="28"/>
          <w:szCs w:val="28"/>
        </w:rPr>
        <w:t xml:space="preserve"> целях реализации информационного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спирта, алкогольной и спиртосодержащей продукции осуществить регистрацию в ЕГАИС и обеспечить статус «подключен», всех торговых объектов, в которых осуществляется розничная продажа пива и слабоалкогольных напитков, упакованных в </w:t>
      </w:r>
      <w:proofErr w:type="spellStart"/>
      <w:r w:rsidR="000A23BE" w:rsidRPr="000A23BE">
        <w:rPr>
          <w:bCs/>
          <w:sz w:val="28"/>
          <w:szCs w:val="28"/>
        </w:rPr>
        <w:t>кеги</w:t>
      </w:r>
      <w:proofErr w:type="spellEnd"/>
      <w:r w:rsidR="000A23BE" w:rsidRPr="000A23BE">
        <w:rPr>
          <w:bCs/>
          <w:sz w:val="28"/>
          <w:szCs w:val="28"/>
        </w:rPr>
        <w:t>, в розлив</w:t>
      </w:r>
      <w:r w:rsidRPr="008B1CFF">
        <w:rPr>
          <w:bCs/>
          <w:sz w:val="28"/>
          <w:szCs w:val="28"/>
        </w:rPr>
        <w:t>;</w:t>
      </w:r>
    </w:p>
    <w:p w:rsidR="000A23BE" w:rsidRDefault="000A23BE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о</w:t>
      </w:r>
      <w:r w:rsidRPr="000A23BE">
        <w:rPr>
          <w:bCs/>
          <w:sz w:val="28"/>
          <w:szCs w:val="28"/>
        </w:rPr>
        <w:t>существ</w:t>
      </w:r>
      <w:r>
        <w:rPr>
          <w:bCs/>
          <w:sz w:val="28"/>
          <w:szCs w:val="28"/>
        </w:rPr>
        <w:t>лять</w:t>
      </w:r>
      <w:r w:rsidRPr="000A23BE">
        <w:rPr>
          <w:bCs/>
          <w:sz w:val="28"/>
          <w:szCs w:val="28"/>
        </w:rPr>
        <w:t xml:space="preserve"> подключение </w:t>
      </w:r>
      <w:proofErr w:type="spellStart"/>
      <w:r w:rsidRPr="000A23BE">
        <w:rPr>
          <w:bCs/>
          <w:sz w:val="28"/>
          <w:szCs w:val="28"/>
        </w:rPr>
        <w:t>кег</w:t>
      </w:r>
      <w:proofErr w:type="spellEnd"/>
      <w:r w:rsidRPr="000A23BE">
        <w:rPr>
          <w:bCs/>
          <w:sz w:val="28"/>
          <w:szCs w:val="28"/>
        </w:rPr>
        <w:t xml:space="preserve"> к оборудованию для розлива пива и слабоалкогольных напитков с передачей в ГИС МТ «Честный Знак» сведений о дате подключения </w:t>
      </w:r>
      <w:proofErr w:type="spellStart"/>
      <w:r w:rsidRPr="000A23BE">
        <w:rPr>
          <w:bCs/>
          <w:sz w:val="28"/>
          <w:szCs w:val="28"/>
        </w:rPr>
        <w:t>кега</w:t>
      </w:r>
      <w:proofErr w:type="spellEnd"/>
      <w:r w:rsidRPr="000A23BE">
        <w:rPr>
          <w:bCs/>
          <w:sz w:val="28"/>
          <w:szCs w:val="28"/>
        </w:rPr>
        <w:t xml:space="preserve"> к оборудованию для розлива пива и слабоалкогольных напитков и о дате истечения предельного срока реализации пива и слабоалкогольных напитков в </w:t>
      </w:r>
      <w:proofErr w:type="spellStart"/>
      <w:r w:rsidRPr="000A23BE">
        <w:rPr>
          <w:bCs/>
          <w:sz w:val="28"/>
          <w:szCs w:val="28"/>
        </w:rPr>
        <w:t>кеге</w:t>
      </w:r>
      <w:proofErr w:type="spellEnd"/>
      <w:r w:rsidRPr="000A23BE">
        <w:rPr>
          <w:bCs/>
          <w:sz w:val="28"/>
          <w:szCs w:val="28"/>
        </w:rPr>
        <w:t xml:space="preserve"> после его подключения к оборудованию для розлива пива и слабоалкогольных напитков (постановка </w:t>
      </w:r>
      <w:proofErr w:type="spellStart"/>
      <w:r w:rsidRPr="000A23BE">
        <w:rPr>
          <w:bCs/>
          <w:sz w:val="28"/>
          <w:szCs w:val="28"/>
        </w:rPr>
        <w:t>кега</w:t>
      </w:r>
      <w:proofErr w:type="spellEnd"/>
      <w:r w:rsidRPr="000A23BE">
        <w:rPr>
          <w:bCs/>
          <w:sz w:val="28"/>
          <w:szCs w:val="28"/>
        </w:rPr>
        <w:t xml:space="preserve"> на кран)</w:t>
      </w:r>
      <w:proofErr w:type="gramEnd"/>
    </w:p>
    <w:p w:rsidR="008D7F32" w:rsidRPr="008B1CFF" w:rsidRDefault="008D7F32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8D7F32">
        <w:rPr>
          <w:bCs/>
          <w:sz w:val="28"/>
          <w:szCs w:val="28"/>
        </w:rPr>
        <w:t xml:space="preserve">ривести в соответствие контрольно-кассовую технику (прописать в контрольно-кассовой технике адрес расположения торгового объекта) и на постоянной основе осуществлять направление в информационную систему мониторинга с использованием </w:t>
      </w:r>
      <w:proofErr w:type="spellStart"/>
      <w:r w:rsidRPr="008D7F32">
        <w:rPr>
          <w:bCs/>
          <w:sz w:val="28"/>
          <w:szCs w:val="28"/>
        </w:rPr>
        <w:t>контрольнокассовой</w:t>
      </w:r>
      <w:proofErr w:type="spellEnd"/>
      <w:r w:rsidRPr="008D7F32">
        <w:rPr>
          <w:bCs/>
          <w:sz w:val="28"/>
          <w:szCs w:val="28"/>
        </w:rPr>
        <w:t xml:space="preserve"> техники информацию о выводе из оборота маркированных пива и слабоалкогольных напитков (отправка чеков в ГИС МТ «Честный Знак»).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своевременно подавать достоверные декларации об объеме розничной продажи алкогольной и спиртосодержащей продукции;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перед началом декларационного периода проверять сроки действия усиленной квалифицированной электронной подписи. При этом необходимо помнить, что максимальный срок действия электронной подписи 12 месяцев;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заполнять декларации в соответствии с сопроводительными и первичными бухгалтерскими документами;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проводить своевременные сверки с контрагентами;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не допускать нарушения сроков представления деклараций;</w:t>
      </w:r>
    </w:p>
    <w:p w:rsidR="00431F70" w:rsidRPr="008B1CFF" w:rsidRDefault="00E57929" w:rsidP="00BC45F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31F70" w:rsidRPr="00431F70">
        <w:rPr>
          <w:bCs/>
          <w:sz w:val="28"/>
          <w:szCs w:val="28"/>
        </w:rPr>
        <w:t>- обеспечить обучение кадрового состава организаций по вопросам соблюдения особых требований и правил розничной продажи алкогольной продукции;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</w:t>
      </w:r>
      <w:r w:rsidR="00637F0F">
        <w:rPr>
          <w:bCs/>
          <w:sz w:val="28"/>
          <w:szCs w:val="28"/>
        </w:rPr>
        <w:t xml:space="preserve"> </w:t>
      </w:r>
      <w:r w:rsidRPr="008B1CFF">
        <w:rPr>
          <w:bCs/>
          <w:sz w:val="28"/>
          <w:szCs w:val="28"/>
        </w:rPr>
        <w:t xml:space="preserve">использовать в работе информацию, размещаемую </w:t>
      </w:r>
      <w:proofErr w:type="spellStart"/>
      <w:r w:rsidR="003D3253">
        <w:rPr>
          <w:bCs/>
          <w:sz w:val="28"/>
          <w:szCs w:val="28"/>
        </w:rPr>
        <w:t>Росалкогольтабакконтроль</w:t>
      </w:r>
      <w:proofErr w:type="spellEnd"/>
      <w:r w:rsidRPr="008B1CFF">
        <w:rPr>
          <w:bCs/>
          <w:sz w:val="28"/>
          <w:szCs w:val="28"/>
        </w:rPr>
        <w:t xml:space="preserve"> на </w:t>
      </w:r>
      <w:proofErr w:type="gramStart"/>
      <w:r w:rsidRPr="008B1CFF">
        <w:rPr>
          <w:bCs/>
          <w:sz w:val="28"/>
          <w:szCs w:val="28"/>
        </w:rPr>
        <w:t>официальных</w:t>
      </w:r>
      <w:proofErr w:type="gramEnd"/>
      <w:r w:rsidRPr="008B1CFF">
        <w:rPr>
          <w:bCs/>
          <w:sz w:val="28"/>
          <w:szCs w:val="28"/>
        </w:rPr>
        <w:t xml:space="preserve"> интернет-порталах: </w:t>
      </w:r>
      <w:hyperlink r:id="rId9" w:history="1">
        <w:r w:rsidRPr="008B1CFF">
          <w:rPr>
            <w:bCs/>
            <w:sz w:val="28"/>
            <w:szCs w:val="28"/>
            <w:u w:val="single"/>
          </w:rPr>
          <w:t>https://egais.ru</w:t>
        </w:r>
      </w:hyperlink>
      <w:r w:rsidRPr="008B1CFF">
        <w:rPr>
          <w:bCs/>
          <w:sz w:val="28"/>
          <w:szCs w:val="28"/>
        </w:rPr>
        <w:t>;</w:t>
      </w:r>
      <w:r w:rsidRPr="008B1CFF">
        <w:rPr>
          <w:sz w:val="28"/>
          <w:szCs w:val="28"/>
        </w:rPr>
        <w:t xml:space="preserve"> </w:t>
      </w:r>
      <w:hyperlink r:id="rId10" w:history="1">
        <w:r w:rsidRPr="008B1CFF">
          <w:rPr>
            <w:bCs/>
            <w:sz w:val="28"/>
            <w:szCs w:val="28"/>
            <w:u w:val="single"/>
          </w:rPr>
          <w:t>http://fsrar.ru</w:t>
        </w:r>
      </w:hyperlink>
      <w:r w:rsidRPr="008B1CFF">
        <w:rPr>
          <w:bCs/>
          <w:sz w:val="28"/>
          <w:szCs w:val="28"/>
        </w:rPr>
        <w:t>;</w:t>
      </w:r>
      <w:r w:rsidR="00D2721C">
        <w:rPr>
          <w:bCs/>
          <w:sz w:val="28"/>
          <w:szCs w:val="28"/>
        </w:rPr>
        <w:t xml:space="preserve"> </w:t>
      </w:r>
      <w:r w:rsidR="00D2721C" w:rsidRPr="00D2721C">
        <w:rPr>
          <w:bCs/>
          <w:sz w:val="28"/>
          <w:szCs w:val="28"/>
        </w:rPr>
        <w:t>использовать в работе информацию, размещаемую Министерством на официальном сайте Министерства (https://promtorg.kursk.ru) и  официальном сайте Губернатора и Правительства Курской области (https://kursk.ru)</w:t>
      </w:r>
    </w:p>
    <w:p w:rsidR="008B1CFF" w:rsidRDefault="008B1CFF" w:rsidP="008B1C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CFF">
        <w:rPr>
          <w:bCs/>
          <w:sz w:val="28"/>
          <w:szCs w:val="28"/>
        </w:rPr>
        <w:lastRenderedPageBreak/>
        <w:t>- регулярно проводить мониторинг законодательства Российской Федерации в области производства и оборота этилового спирта, алкогольной и спиртосодержащей продукции и вступающих в силу соответствующих изменений</w:t>
      </w:r>
      <w:r>
        <w:rPr>
          <w:bCs/>
          <w:sz w:val="28"/>
          <w:szCs w:val="28"/>
        </w:rPr>
        <w:t>.</w:t>
      </w:r>
    </w:p>
    <w:p w:rsidR="00BF4851" w:rsidRDefault="00BF4851" w:rsidP="0041638A">
      <w:pPr>
        <w:ind w:firstLine="709"/>
        <w:jc w:val="both"/>
        <w:rPr>
          <w:sz w:val="28"/>
          <w:szCs w:val="28"/>
        </w:rPr>
      </w:pPr>
      <w:r w:rsidRPr="00BF4851">
        <w:rPr>
          <w:sz w:val="28"/>
          <w:szCs w:val="28"/>
        </w:rPr>
        <w:t>Анализирую причины совершения типовых правонарушений, можно сделать вывод, что основными причинами их совершения являются в первую очередь, недостаточное знание обязательных требований, а в отдельных случаях пренебрежительное отношение хозяйствующих субъектов к исполнению своих публично-правовых обязанностей и к требованиям действующего законодательства.</w:t>
      </w:r>
    </w:p>
    <w:p w:rsidR="00486AD6" w:rsidRDefault="00486AD6" w:rsidP="0041638A">
      <w:pPr>
        <w:ind w:firstLine="709"/>
        <w:jc w:val="both"/>
        <w:rPr>
          <w:sz w:val="28"/>
          <w:szCs w:val="28"/>
        </w:rPr>
      </w:pPr>
      <w:r w:rsidRPr="00486AD6">
        <w:rPr>
          <w:sz w:val="28"/>
          <w:szCs w:val="28"/>
        </w:rPr>
        <w:t>Усиление проведения профилактических мероприятий, направленных на предупреждение и недопущение нарушений обязательных требований, стало основным направлением контрольно-надзорной деятельности Министерства в 202</w:t>
      </w:r>
      <w:r w:rsidR="000B6171">
        <w:rPr>
          <w:sz w:val="28"/>
          <w:szCs w:val="28"/>
        </w:rPr>
        <w:t>4</w:t>
      </w:r>
      <w:r w:rsidRPr="00486AD6">
        <w:rPr>
          <w:sz w:val="28"/>
          <w:szCs w:val="28"/>
        </w:rPr>
        <w:t xml:space="preserve"> году.</w:t>
      </w:r>
    </w:p>
    <w:p w:rsidR="000B1CC6" w:rsidRPr="000B1CC6" w:rsidRDefault="000B1CC6" w:rsidP="000B1CC6">
      <w:pPr>
        <w:ind w:firstLine="709"/>
        <w:jc w:val="both"/>
        <w:rPr>
          <w:sz w:val="28"/>
          <w:szCs w:val="28"/>
        </w:rPr>
      </w:pPr>
      <w:proofErr w:type="gramStart"/>
      <w:r w:rsidRPr="000B1CC6">
        <w:rPr>
          <w:sz w:val="28"/>
          <w:szCs w:val="28"/>
        </w:rPr>
        <w:t>Профилактические мероприятия в контрольной (надзорной) деятельности в сфере розничной продажи алкогольной и спиртосодержащей продукции осуществляются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постановления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продукции».</w:t>
      </w:r>
      <w:proofErr w:type="gramEnd"/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 xml:space="preserve">В целях предупреждения нарушений подконтрольными субъектами обязательных требований действующего законодательства в области розничной продажи алкогольной и спиртосодержащей продукции, а также устранения причин, факторов и условий, способствующих нарушению обязательных требований, </w:t>
      </w:r>
      <w:r w:rsidR="00E04DBA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проводится работа, направленная на увеличение количества профилактических мероприятий и основанная, в том числе, на разъяснении подконтрольным субъектам необходимости соблюдения обязательных требований, в соответствии с ежегодно утверждаемой программой профилактики. </w:t>
      </w:r>
      <w:proofErr w:type="gramEnd"/>
    </w:p>
    <w:p w:rsid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 xml:space="preserve">Согласно </w:t>
      </w:r>
      <w:r w:rsidR="00343CC3" w:rsidRPr="00343CC3">
        <w:rPr>
          <w:sz w:val="28"/>
          <w:szCs w:val="28"/>
        </w:rPr>
        <w:t>программ</w:t>
      </w:r>
      <w:r w:rsidR="00343CC3">
        <w:rPr>
          <w:sz w:val="28"/>
          <w:szCs w:val="28"/>
        </w:rPr>
        <w:t>е</w:t>
      </w:r>
      <w:r w:rsidR="00343CC3" w:rsidRPr="00343CC3">
        <w:rPr>
          <w:sz w:val="28"/>
          <w:szCs w:val="28"/>
        </w:rPr>
        <w:t xml:space="preserve">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Курской области на 202</w:t>
      </w:r>
      <w:r w:rsidR="000B6171">
        <w:rPr>
          <w:sz w:val="28"/>
          <w:szCs w:val="28"/>
        </w:rPr>
        <w:t>4</w:t>
      </w:r>
      <w:r w:rsidR="00343CC3" w:rsidRPr="00343CC3">
        <w:rPr>
          <w:sz w:val="28"/>
          <w:szCs w:val="28"/>
        </w:rPr>
        <w:t xml:space="preserve"> год</w:t>
      </w:r>
      <w:r w:rsidR="00BA4A61">
        <w:rPr>
          <w:sz w:val="28"/>
          <w:szCs w:val="28"/>
        </w:rPr>
        <w:t xml:space="preserve">, </w:t>
      </w:r>
      <w:r w:rsidR="00BA4A61" w:rsidRPr="00BA4A61">
        <w:rPr>
          <w:sz w:val="28"/>
          <w:szCs w:val="28"/>
        </w:rPr>
        <w:t xml:space="preserve">утвержденной приказом </w:t>
      </w:r>
      <w:r w:rsidR="00DA26B5">
        <w:rPr>
          <w:sz w:val="28"/>
          <w:szCs w:val="28"/>
        </w:rPr>
        <w:t>Министерства</w:t>
      </w:r>
      <w:r w:rsidR="00BA4A61" w:rsidRPr="00BA4A61">
        <w:rPr>
          <w:sz w:val="28"/>
          <w:szCs w:val="28"/>
        </w:rPr>
        <w:t xml:space="preserve"> промышленности, торговли и предпринимательства Курской области</w:t>
      </w:r>
      <w:r w:rsidR="00BA4A61">
        <w:rPr>
          <w:sz w:val="28"/>
          <w:szCs w:val="28"/>
        </w:rPr>
        <w:t>,</w:t>
      </w:r>
      <w:r w:rsidRPr="00AB21AB">
        <w:rPr>
          <w:sz w:val="28"/>
          <w:szCs w:val="28"/>
        </w:rPr>
        <w:t xml:space="preserve"> от </w:t>
      </w:r>
      <w:r w:rsidR="00AF021D">
        <w:rPr>
          <w:sz w:val="28"/>
          <w:szCs w:val="28"/>
        </w:rPr>
        <w:t>118</w:t>
      </w:r>
      <w:r w:rsidRPr="00AB21AB">
        <w:rPr>
          <w:sz w:val="28"/>
          <w:szCs w:val="28"/>
        </w:rPr>
        <w:t>.1</w:t>
      </w:r>
      <w:r w:rsidR="00DA26B5">
        <w:rPr>
          <w:sz w:val="28"/>
          <w:szCs w:val="28"/>
        </w:rPr>
        <w:t>2</w:t>
      </w:r>
      <w:r w:rsidRPr="00AB21AB">
        <w:rPr>
          <w:sz w:val="28"/>
          <w:szCs w:val="28"/>
        </w:rPr>
        <w:t>.202</w:t>
      </w:r>
      <w:r w:rsidR="00AF021D">
        <w:rPr>
          <w:sz w:val="28"/>
          <w:szCs w:val="28"/>
        </w:rPr>
        <w:t>3</w:t>
      </w:r>
      <w:r w:rsidRPr="00AB21AB">
        <w:rPr>
          <w:sz w:val="28"/>
          <w:szCs w:val="28"/>
        </w:rPr>
        <w:t xml:space="preserve"> № </w:t>
      </w:r>
      <w:r w:rsidR="00AF021D">
        <w:rPr>
          <w:sz w:val="28"/>
          <w:szCs w:val="28"/>
        </w:rPr>
        <w:t>270</w:t>
      </w:r>
      <w:r w:rsidR="0016225B">
        <w:rPr>
          <w:sz w:val="28"/>
          <w:szCs w:val="28"/>
        </w:rPr>
        <w:t xml:space="preserve"> (далее – Программа профилактики)</w:t>
      </w:r>
      <w:r w:rsidRPr="00AB21AB">
        <w:rPr>
          <w:sz w:val="28"/>
          <w:szCs w:val="28"/>
        </w:rPr>
        <w:t>, реализована системная профилактическая работа, приоритетом которой является соблюдение хозяйствующими субъектами предъявляемых требований, а также устранение</w:t>
      </w:r>
      <w:proofErr w:type="gramEnd"/>
      <w:r w:rsidRPr="00AB21AB">
        <w:rPr>
          <w:sz w:val="28"/>
          <w:szCs w:val="28"/>
        </w:rPr>
        <w:t xml:space="preserve"> причин, способствующих совершению противоправных действий.</w:t>
      </w:r>
    </w:p>
    <w:p w:rsidR="00017972" w:rsidRPr="00AB21AB" w:rsidRDefault="00017972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72">
        <w:rPr>
          <w:sz w:val="28"/>
          <w:szCs w:val="28"/>
        </w:rPr>
        <w:t xml:space="preserve">Согласно </w:t>
      </w:r>
      <w:r w:rsidR="00AF021D">
        <w:rPr>
          <w:sz w:val="28"/>
          <w:szCs w:val="28"/>
        </w:rPr>
        <w:t>Программе профилактики проведен</w:t>
      </w:r>
      <w:r w:rsidRPr="00017972">
        <w:rPr>
          <w:sz w:val="28"/>
          <w:szCs w:val="28"/>
        </w:rPr>
        <w:t xml:space="preserve"> </w:t>
      </w:r>
      <w:r w:rsidR="00AF021D">
        <w:rPr>
          <w:sz w:val="28"/>
          <w:szCs w:val="28"/>
        </w:rPr>
        <w:t>21</w:t>
      </w:r>
      <w:r w:rsidRPr="00017972">
        <w:rPr>
          <w:sz w:val="28"/>
          <w:szCs w:val="28"/>
        </w:rPr>
        <w:t xml:space="preserve"> профилактически</w:t>
      </w:r>
      <w:r w:rsidR="00AF021D">
        <w:rPr>
          <w:sz w:val="28"/>
          <w:szCs w:val="28"/>
        </w:rPr>
        <w:t>й</w:t>
      </w:r>
      <w:r w:rsidR="002C08C6">
        <w:rPr>
          <w:sz w:val="28"/>
          <w:szCs w:val="28"/>
        </w:rPr>
        <w:t xml:space="preserve"> визит</w:t>
      </w:r>
      <w:r w:rsidRPr="00017972">
        <w:rPr>
          <w:sz w:val="28"/>
          <w:szCs w:val="28"/>
        </w:rPr>
        <w:t xml:space="preserve"> по месту осуществления деятельности контролируемых лиц. В ходе </w:t>
      </w:r>
      <w:r w:rsidRPr="00017972">
        <w:rPr>
          <w:sz w:val="28"/>
          <w:szCs w:val="28"/>
        </w:rPr>
        <w:lastRenderedPageBreak/>
        <w:t>профилактических визитов контролируемые лица информировались об обязательных требованиях, предъявляемых к их деятельности либо к принадлежащим им объектам контроля</w:t>
      </w:r>
      <w:r w:rsidR="00A71AD3">
        <w:rPr>
          <w:sz w:val="28"/>
          <w:szCs w:val="28"/>
        </w:rPr>
        <w:t xml:space="preserve">, </w:t>
      </w:r>
      <w:r w:rsidR="00A71AD3" w:rsidRPr="00A71AD3">
        <w:rPr>
          <w:sz w:val="28"/>
          <w:szCs w:val="28"/>
        </w:rPr>
        <w:t>о рекомендуемых способах снижения нарушений обязательных требований</w:t>
      </w:r>
      <w:r w:rsidRPr="00017972">
        <w:rPr>
          <w:sz w:val="28"/>
          <w:szCs w:val="28"/>
        </w:rPr>
        <w:t>.</w:t>
      </w:r>
      <w:r w:rsidR="002C08C6">
        <w:rPr>
          <w:sz w:val="28"/>
          <w:szCs w:val="28"/>
        </w:rPr>
        <w:t xml:space="preserve"> </w:t>
      </w:r>
      <w:r w:rsidR="002C08C6" w:rsidRPr="0014391F">
        <w:rPr>
          <w:sz w:val="28"/>
          <w:szCs w:val="28"/>
        </w:rPr>
        <w:t>Так, за период 2024 года Министерством оказано 720 консультаций, направлено более 1000 информационных писем.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В рамках проводимой профилактической работы </w:t>
      </w:r>
      <w:r w:rsidR="00FE4F07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обеспечено размещение на официальном сайте </w:t>
      </w:r>
      <w:r w:rsidR="00A85168">
        <w:rPr>
          <w:sz w:val="28"/>
          <w:szCs w:val="28"/>
        </w:rPr>
        <w:t>Министерства</w:t>
      </w:r>
      <w:r w:rsidRPr="00AB21AB">
        <w:rPr>
          <w:sz w:val="28"/>
          <w:szCs w:val="28"/>
        </w:rPr>
        <w:t xml:space="preserve"> в информационно-коммуникационной сети «Интернет»: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- перечней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в области розничной продажи алкогольной и спиртосодержащей продукции, содержащих ссылки на тексты нормативных правовых актов иных документов (в разделе </w:t>
      </w:r>
      <w:r w:rsidRPr="00AB21AB">
        <w:rPr>
          <w:sz w:val="28"/>
          <w:szCs w:val="28"/>
        </w:rPr>
        <w:br/>
        <w:t>«</w:t>
      </w:r>
      <w:r w:rsidR="00FD33FB">
        <w:rPr>
          <w:sz w:val="28"/>
          <w:szCs w:val="28"/>
        </w:rPr>
        <w:t>Деятельность»</w:t>
      </w:r>
      <w:r w:rsidRPr="00AB21AB">
        <w:rPr>
          <w:sz w:val="28"/>
          <w:szCs w:val="28"/>
        </w:rPr>
        <w:t>/ «Лицензирование»/ «</w:t>
      </w:r>
      <w:r w:rsidR="00FD33FB">
        <w:rPr>
          <w:sz w:val="28"/>
          <w:szCs w:val="28"/>
        </w:rPr>
        <w:t>К</w:t>
      </w:r>
      <w:r w:rsidRPr="00AB21AB">
        <w:rPr>
          <w:sz w:val="28"/>
          <w:szCs w:val="28"/>
        </w:rPr>
        <w:t>онтрольно-надзорн</w:t>
      </w:r>
      <w:r w:rsidR="00FD33FB">
        <w:rPr>
          <w:sz w:val="28"/>
          <w:szCs w:val="28"/>
        </w:rPr>
        <w:t>ая</w:t>
      </w:r>
      <w:r w:rsidRPr="00AB21AB">
        <w:rPr>
          <w:sz w:val="28"/>
          <w:szCs w:val="28"/>
        </w:rPr>
        <w:t xml:space="preserve"> деятельност</w:t>
      </w:r>
      <w:r w:rsidR="009801BD">
        <w:rPr>
          <w:sz w:val="28"/>
          <w:szCs w:val="28"/>
        </w:rPr>
        <w:t>ь</w:t>
      </w:r>
      <w:r w:rsidRPr="00AB21AB">
        <w:rPr>
          <w:sz w:val="28"/>
          <w:szCs w:val="28"/>
        </w:rPr>
        <w:t>»);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- руководства по соблюдению обязательных требований при осуществлении розничной продажи алкогольной продукции, в том числе пива, пивных напитков, сидра, </w:t>
      </w:r>
      <w:proofErr w:type="spellStart"/>
      <w:r w:rsidRPr="00AB21AB">
        <w:rPr>
          <w:sz w:val="28"/>
          <w:szCs w:val="28"/>
        </w:rPr>
        <w:t>пуаре</w:t>
      </w:r>
      <w:proofErr w:type="spellEnd"/>
      <w:r w:rsidRPr="00AB21AB">
        <w:rPr>
          <w:sz w:val="28"/>
          <w:szCs w:val="28"/>
        </w:rPr>
        <w:t xml:space="preserve">, медовухи (в разделе </w:t>
      </w:r>
      <w:r w:rsidRPr="00AB21AB">
        <w:rPr>
          <w:sz w:val="28"/>
          <w:szCs w:val="28"/>
        </w:rPr>
        <w:br/>
        <w:t>«</w:t>
      </w:r>
      <w:r w:rsidR="009801BD">
        <w:rPr>
          <w:sz w:val="28"/>
          <w:szCs w:val="28"/>
        </w:rPr>
        <w:t>Деятельность</w:t>
      </w:r>
      <w:r w:rsidRPr="00AB21AB">
        <w:rPr>
          <w:sz w:val="28"/>
          <w:szCs w:val="28"/>
        </w:rPr>
        <w:t>»/ «Лицензирование»/ «</w:t>
      </w:r>
      <w:r w:rsidR="009801BD" w:rsidRPr="009801BD">
        <w:rPr>
          <w:sz w:val="28"/>
          <w:szCs w:val="28"/>
        </w:rPr>
        <w:t>Контрольно-надзорная деятельность</w:t>
      </w:r>
      <w:r w:rsidRPr="00AB21AB">
        <w:rPr>
          <w:sz w:val="28"/>
          <w:szCs w:val="28"/>
        </w:rPr>
        <w:t>»);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материалов и рекомендаций, обеспечивающих разъяснение подконтрольным субъектам обязательных требований действующего законодательства, соблюдение которых необходимо при осуществлении соответствующего вида деятельности (в разделе «</w:t>
      </w:r>
      <w:r w:rsidR="009801BD">
        <w:rPr>
          <w:sz w:val="28"/>
          <w:szCs w:val="28"/>
        </w:rPr>
        <w:t>Деятельность</w:t>
      </w:r>
      <w:r w:rsidRPr="00AB21AB">
        <w:rPr>
          <w:sz w:val="28"/>
          <w:szCs w:val="28"/>
        </w:rPr>
        <w:t>»/ «Лицензирование»/ «</w:t>
      </w:r>
      <w:r w:rsidR="00844ED9">
        <w:rPr>
          <w:sz w:val="28"/>
          <w:szCs w:val="28"/>
        </w:rPr>
        <w:t>Лицензирование розничной продажи алкогольной про</w:t>
      </w:r>
      <w:r w:rsidR="00BF13DC">
        <w:rPr>
          <w:sz w:val="28"/>
          <w:szCs w:val="28"/>
        </w:rPr>
        <w:t>дукции</w:t>
      </w:r>
      <w:r w:rsidRPr="00AB21AB">
        <w:rPr>
          <w:sz w:val="28"/>
          <w:szCs w:val="28"/>
        </w:rPr>
        <w:t>»/ «Розничная продажа алкогольной продукции»);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текстов нормативных правовых актов (в разделе «</w:t>
      </w:r>
      <w:r w:rsidR="00BF13DC">
        <w:rPr>
          <w:sz w:val="28"/>
          <w:szCs w:val="28"/>
        </w:rPr>
        <w:t>Деятельность</w:t>
      </w:r>
      <w:r w:rsidRPr="00AB21AB">
        <w:rPr>
          <w:sz w:val="28"/>
          <w:szCs w:val="28"/>
        </w:rPr>
        <w:t>»/ «Лицензирование»/ «Нормативно-правовая база»).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В случае изменения обязательных требований </w:t>
      </w:r>
      <w:r w:rsidR="00BF13DC">
        <w:rPr>
          <w:sz w:val="28"/>
          <w:szCs w:val="28"/>
        </w:rPr>
        <w:t>Министерство</w:t>
      </w:r>
      <w:r w:rsidRPr="00AB21AB">
        <w:rPr>
          <w:sz w:val="28"/>
          <w:szCs w:val="28"/>
        </w:rPr>
        <w:t xml:space="preserve">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в том числе, посредством информационно-коммуникационной сети «Интернет» и иных средств массовой информации.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Профилактическая работа с юридическими лицами и индивидуальными предпринимателями проводится </w:t>
      </w:r>
      <w:r w:rsidR="00653B42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путем устных консультаций заявителей по телефону или письменных ответов на поступившие запросы, а также посредством размещения информационных материалов на стенде и в информационно-коммуникационной сети «Интернет».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1AE" w:rsidRPr="00BA11AE" w:rsidRDefault="00BA11AE" w:rsidP="005F5C3C">
      <w:pPr>
        <w:ind w:firstLine="709"/>
        <w:jc w:val="both"/>
        <w:rPr>
          <w:sz w:val="28"/>
          <w:szCs w:val="28"/>
        </w:rPr>
      </w:pPr>
    </w:p>
    <w:p w:rsidR="00E41EAD" w:rsidRPr="00AB21AB" w:rsidRDefault="00E41EAD" w:rsidP="00BA11AE">
      <w:pPr>
        <w:ind w:firstLine="709"/>
        <w:jc w:val="both"/>
        <w:rPr>
          <w:sz w:val="28"/>
          <w:szCs w:val="28"/>
        </w:rPr>
      </w:pPr>
    </w:p>
    <w:sectPr w:rsidR="00E41EAD" w:rsidRPr="00AB21AB" w:rsidSect="00C169F0"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F5" w:rsidRDefault="007B67F5" w:rsidP="008865E2">
      <w:r>
        <w:separator/>
      </w:r>
    </w:p>
  </w:endnote>
  <w:endnote w:type="continuationSeparator" w:id="0">
    <w:p w:rsidR="007B67F5" w:rsidRDefault="007B67F5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F5" w:rsidRDefault="007B67F5" w:rsidP="008865E2">
      <w:r>
        <w:separator/>
      </w:r>
    </w:p>
  </w:footnote>
  <w:footnote w:type="continuationSeparator" w:id="0">
    <w:p w:rsidR="007B67F5" w:rsidRDefault="007B67F5" w:rsidP="0088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0BC2002"/>
    <w:multiLevelType w:val="hybridMultilevel"/>
    <w:tmpl w:val="736EA914"/>
    <w:lvl w:ilvl="0" w:tplc="D18ECCD0">
      <w:start w:val="1"/>
      <w:numFmt w:val="bullet"/>
      <w:lvlText w:val="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5D1F87"/>
    <w:multiLevelType w:val="hybridMultilevel"/>
    <w:tmpl w:val="31B2F30E"/>
    <w:lvl w:ilvl="0" w:tplc="0FC2D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433260"/>
    <w:multiLevelType w:val="hybridMultilevel"/>
    <w:tmpl w:val="D4C0663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316CB9"/>
    <w:multiLevelType w:val="hybridMultilevel"/>
    <w:tmpl w:val="F0B4DAA6"/>
    <w:lvl w:ilvl="0" w:tplc="AC2CB88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C"/>
    <w:rsid w:val="00000E0F"/>
    <w:rsid w:val="000021AC"/>
    <w:rsid w:val="00007C29"/>
    <w:rsid w:val="0001649F"/>
    <w:rsid w:val="00017972"/>
    <w:rsid w:val="00020E1F"/>
    <w:rsid w:val="0003181F"/>
    <w:rsid w:val="00034C10"/>
    <w:rsid w:val="00035E4D"/>
    <w:rsid w:val="000370FB"/>
    <w:rsid w:val="000403E7"/>
    <w:rsid w:val="00041BEA"/>
    <w:rsid w:val="000435FB"/>
    <w:rsid w:val="00044697"/>
    <w:rsid w:val="00047A2F"/>
    <w:rsid w:val="0005677C"/>
    <w:rsid w:val="0006656E"/>
    <w:rsid w:val="00070F4F"/>
    <w:rsid w:val="00077E46"/>
    <w:rsid w:val="00090056"/>
    <w:rsid w:val="00091B45"/>
    <w:rsid w:val="000A23BE"/>
    <w:rsid w:val="000B1CC6"/>
    <w:rsid w:val="000B6171"/>
    <w:rsid w:val="000D2C09"/>
    <w:rsid w:val="000D3FDD"/>
    <w:rsid w:val="000D5B4A"/>
    <w:rsid w:val="000E36B3"/>
    <w:rsid w:val="000F2EC1"/>
    <w:rsid w:val="000F60B7"/>
    <w:rsid w:val="00102A46"/>
    <w:rsid w:val="00104452"/>
    <w:rsid w:val="00104E8B"/>
    <w:rsid w:val="001061F9"/>
    <w:rsid w:val="00107E38"/>
    <w:rsid w:val="0011395F"/>
    <w:rsid w:val="001163A9"/>
    <w:rsid w:val="00124992"/>
    <w:rsid w:val="00125121"/>
    <w:rsid w:val="0012793A"/>
    <w:rsid w:val="00132B51"/>
    <w:rsid w:val="0014391F"/>
    <w:rsid w:val="001443E4"/>
    <w:rsid w:val="00144BAA"/>
    <w:rsid w:val="00146230"/>
    <w:rsid w:val="00151DFF"/>
    <w:rsid w:val="00156FBC"/>
    <w:rsid w:val="0016225B"/>
    <w:rsid w:val="00166E6E"/>
    <w:rsid w:val="00171919"/>
    <w:rsid w:val="0017669C"/>
    <w:rsid w:val="00177530"/>
    <w:rsid w:val="00182409"/>
    <w:rsid w:val="0018476A"/>
    <w:rsid w:val="0019043D"/>
    <w:rsid w:val="001A12AC"/>
    <w:rsid w:val="001A2D8E"/>
    <w:rsid w:val="001B01FB"/>
    <w:rsid w:val="001B433C"/>
    <w:rsid w:val="001C0DE7"/>
    <w:rsid w:val="001C4640"/>
    <w:rsid w:val="001C4B36"/>
    <w:rsid w:val="001D003B"/>
    <w:rsid w:val="001D0041"/>
    <w:rsid w:val="001D046A"/>
    <w:rsid w:val="001D3248"/>
    <w:rsid w:val="001D41A6"/>
    <w:rsid w:val="001E4559"/>
    <w:rsid w:val="001F0CCE"/>
    <w:rsid w:val="001F1EEA"/>
    <w:rsid w:val="001F2F5C"/>
    <w:rsid w:val="001F4E2E"/>
    <w:rsid w:val="002049A9"/>
    <w:rsid w:val="00205AF3"/>
    <w:rsid w:val="00207B3A"/>
    <w:rsid w:val="002119E4"/>
    <w:rsid w:val="0021582F"/>
    <w:rsid w:val="00222650"/>
    <w:rsid w:val="00223744"/>
    <w:rsid w:val="00224057"/>
    <w:rsid w:val="00226B84"/>
    <w:rsid w:val="00234510"/>
    <w:rsid w:val="0023544D"/>
    <w:rsid w:val="00240221"/>
    <w:rsid w:val="0024184A"/>
    <w:rsid w:val="00246408"/>
    <w:rsid w:val="00251CD7"/>
    <w:rsid w:val="0025288B"/>
    <w:rsid w:val="00257A2E"/>
    <w:rsid w:val="00264DB1"/>
    <w:rsid w:val="00272638"/>
    <w:rsid w:val="00280FF0"/>
    <w:rsid w:val="002832F6"/>
    <w:rsid w:val="00293677"/>
    <w:rsid w:val="00295775"/>
    <w:rsid w:val="00297C16"/>
    <w:rsid w:val="002A1D9E"/>
    <w:rsid w:val="002A4A53"/>
    <w:rsid w:val="002A6CA8"/>
    <w:rsid w:val="002A6ECC"/>
    <w:rsid w:val="002B0934"/>
    <w:rsid w:val="002B0E78"/>
    <w:rsid w:val="002B6CD3"/>
    <w:rsid w:val="002C0018"/>
    <w:rsid w:val="002C08C6"/>
    <w:rsid w:val="002C73F7"/>
    <w:rsid w:val="002E6655"/>
    <w:rsid w:val="002E7D74"/>
    <w:rsid w:val="002F0995"/>
    <w:rsid w:val="002F38F8"/>
    <w:rsid w:val="002F6271"/>
    <w:rsid w:val="002F654E"/>
    <w:rsid w:val="002F6EFF"/>
    <w:rsid w:val="00300B25"/>
    <w:rsid w:val="00301C3B"/>
    <w:rsid w:val="00303720"/>
    <w:rsid w:val="003047F3"/>
    <w:rsid w:val="00310B8E"/>
    <w:rsid w:val="00311F35"/>
    <w:rsid w:val="00323C0D"/>
    <w:rsid w:val="00324FC2"/>
    <w:rsid w:val="00326DB5"/>
    <w:rsid w:val="00327136"/>
    <w:rsid w:val="00331FE5"/>
    <w:rsid w:val="00343CC3"/>
    <w:rsid w:val="00346704"/>
    <w:rsid w:val="00347E2B"/>
    <w:rsid w:val="00350568"/>
    <w:rsid w:val="00352C78"/>
    <w:rsid w:val="003534A6"/>
    <w:rsid w:val="00355A72"/>
    <w:rsid w:val="00356E35"/>
    <w:rsid w:val="00372543"/>
    <w:rsid w:val="00380DD3"/>
    <w:rsid w:val="0038118F"/>
    <w:rsid w:val="00381279"/>
    <w:rsid w:val="00391484"/>
    <w:rsid w:val="00391644"/>
    <w:rsid w:val="00396945"/>
    <w:rsid w:val="00397080"/>
    <w:rsid w:val="003A3563"/>
    <w:rsid w:val="003A5319"/>
    <w:rsid w:val="003A5635"/>
    <w:rsid w:val="003A6EC0"/>
    <w:rsid w:val="003B61EC"/>
    <w:rsid w:val="003B731D"/>
    <w:rsid w:val="003B7826"/>
    <w:rsid w:val="003C13E6"/>
    <w:rsid w:val="003C5F19"/>
    <w:rsid w:val="003C6260"/>
    <w:rsid w:val="003C640B"/>
    <w:rsid w:val="003D1171"/>
    <w:rsid w:val="003D3253"/>
    <w:rsid w:val="003E4A0E"/>
    <w:rsid w:val="003F4D1F"/>
    <w:rsid w:val="003F5B4D"/>
    <w:rsid w:val="00401B65"/>
    <w:rsid w:val="004021AA"/>
    <w:rsid w:val="004077FC"/>
    <w:rsid w:val="004104B4"/>
    <w:rsid w:val="004109F7"/>
    <w:rsid w:val="00413A58"/>
    <w:rsid w:val="0041638A"/>
    <w:rsid w:val="00431B26"/>
    <w:rsid w:val="00431F70"/>
    <w:rsid w:val="0043438B"/>
    <w:rsid w:val="00441AE6"/>
    <w:rsid w:val="00442F2D"/>
    <w:rsid w:val="00445590"/>
    <w:rsid w:val="00445C77"/>
    <w:rsid w:val="00446657"/>
    <w:rsid w:val="004513D7"/>
    <w:rsid w:val="00456A69"/>
    <w:rsid w:val="00462B75"/>
    <w:rsid w:val="004659BF"/>
    <w:rsid w:val="00470E5F"/>
    <w:rsid w:val="00473F85"/>
    <w:rsid w:val="0047489B"/>
    <w:rsid w:val="00484BB6"/>
    <w:rsid w:val="00486A1A"/>
    <w:rsid w:val="00486AD6"/>
    <w:rsid w:val="00492537"/>
    <w:rsid w:val="00493AD8"/>
    <w:rsid w:val="00496511"/>
    <w:rsid w:val="004A072A"/>
    <w:rsid w:val="004A1DE6"/>
    <w:rsid w:val="004A5F60"/>
    <w:rsid w:val="004B2BB3"/>
    <w:rsid w:val="004C5AD3"/>
    <w:rsid w:val="004D0121"/>
    <w:rsid w:val="004D535D"/>
    <w:rsid w:val="004E1CF9"/>
    <w:rsid w:val="004E43BF"/>
    <w:rsid w:val="004F5D37"/>
    <w:rsid w:val="004F7C61"/>
    <w:rsid w:val="00506706"/>
    <w:rsid w:val="00510E1E"/>
    <w:rsid w:val="00520DE1"/>
    <w:rsid w:val="00521774"/>
    <w:rsid w:val="00523487"/>
    <w:rsid w:val="005241C4"/>
    <w:rsid w:val="00531E75"/>
    <w:rsid w:val="00533EA8"/>
    <w:rsid w:val="00546C79"/>
    <w:rsid w:val="00551017"/>
    <w:rsid w:val="00556AAC"/>
    <w:rsid w:val="00565865"/>
    <w:rsid w:val="00567117"/>
    <w:rsid w:val="00571399"/>
    <w:rsid w:val="00574DF8"/>
    <w:rsid w:val="00583933"/>
    <w:rsid w:val="005842E3"/>
    <w:rsid w:val="0059000C"/>
    <w:rsid w:val="005B325C"/>
    <w:rsid w:val="005B3A3F"/>
    <w:rsid w:val="005C056F"/>
    <w:rsid w:val="005C1424"/>
    <w:rsid w:val="005C3DC3"/>
    <w:rsid w:val="005C47F8"/>
    <w:rsid w:val="005C59FC"/>
    <w:rsid w:val="005E6D38"/>
    <w:rsid w:val="005F02DE"/>
    <w:rsid w:val="005F173E"/>
    <w:rsid w:val="005F236B"/>
    <w:rsid w:val="005F5C3C"/>
    <w:rsid w:val="006004A1"/>
    <w:rsid w:val="00603DEA"/>
    <w:rsid w:val="00604182"/>
    <w:rsid w:val="006061F3"/>
    <w:rsid w:val="006126B3"/>
    <w:rsid w:val="0061678C"/>
    <w:rsid w:val="00616AF4"/>
    <w:rsid w:val="006200E3"/>
    <w:rsid w:val="006314EE"/>
    <w:rsid w:val="006332F1"/>
    <w:rsid w:val="006340CA"/>
    <w:rsid w:val="00637F0F"/>
    <w:rsid w:val="00645FA1"/>
    <w:rsid w:val="0064714B"/>
    <w:rsid w:val="00650654"/>
    <w:rsid w:val="00653B42"/>
    <w:rsid w:val="006617BC"/>
    <w:rsid w:val="006631AF"/>
    <w:rsid w:val="00671A70"/>
    <w:rsid w:val="00674756"/>
    <w:rsid w:val="00675769"/>
    <w:rsid w:val="00677CA4"/>
    <w:rsid w:val="00677E72"/>
    <w:rsid w:val="0068028B"/>
    <w:rsid w:val="00682B61"/>
    <w:rsid w:val="00684B11"/>
    <w:rsid w:val="00685C8D"/>
    <w:rsid w:val="006976CC"/>
    <w:rsid w:val="006B555B"/>
    <w:rsid w:val="006C7B29"/>
    <w:rsid w:val="006C7C7B"/>
    <w:rsid w:val="006D2DB3"/>
    <w:rsid w:val="006D3852"/>
    <w:rsid w:val="006D3AA2"/>
    <w:rsid w:val="006D4004"/>
    <w:rsid w:val="006E0177"/>
    <w:rsid w:val="006E2518"/>
    <w:rsid w:val="006E2DA4"/>
    <w:rsid w:val="006E3416"/>
    <w:rsid w:val="006E4122"/>
    <w:rsid w:val="006E4A72"/>
    <w:rsid w:val="006E5124"/>
    <w:rsid w:val="006E75B3"/>
    <w:rsid w:val="00700BA6"/>
    <w:rsid w:val="00706D23"/>
    <w:rsid w:val="007114AA"/>
    <w:rsid w:val="00711736"/>
    <w:rsid w:val="0071360A"/>
    <w:rsid w:val="00716679"/>
    <w:rsid w:val="00725AA8"/>
    <w:rsid w:val="00727A3A"/>
    <w:rsid w:val="007310F7"/>
    <w:rsid w:val="00733736"/>
    <w:rsid w:val="00737902"/>
    <w:rsid w:val="00747F6C"/>
    <w:rsid w:val="0075128E"/>
    <w:rsid w:val="00752C68"/>
    <w:rsid w:val="00755B7C"/>
    <w:rsid w:val="007570AC"/>
    <w:rsid w:val="007665A4"/>
    <w:rsid w:val="00773670"/>
    <w:rsid w:val="007740AD"/>
    <w:rsid w:val="00776C43"/>
    <w:rsid w:val="0077784D"/>
    <w:rsid w:val="00781119"/>
    <w:rsid w:val="007839D4"/>
    <w:rsid w:val="00786BEA"/>
    <w:rsid w:val="0078714C"/>
    <w:rsid w:val="00791DF1"/>
    <w:rsid w:val="007923CB"/>
    <w:rsid w:val="00792AD6"/>
    <w:rsid w:val="007B4CBF"/>
    <w:rsid w:val="007B67F5"/>
    <w:rsid w:val="007C5CFD"/>
    <w:rsid w:val="007C7A8D"/>
    <w:rsid w:val="007D07CA"/>
    <w:rsid w:val="007D3CC1"/>
    <w:rsid w:val="007D3E1B"/>
    <w:rsid w:val="007D6BF0"/>
    <w:rsid w:val="007E7645"/>
    <w:rsid w:val="007F14FF"/>
    <w:rsid w:val="007F3CF7"/>
    <w:rsid w:val="007F5966"/>
    <w:rsid w:val="00803AB6"/>
    <w:rsid w:val="00804463"/>
    <w:rsid w:val="008151D3"/>
    <w:rsid w:val="00822EB6"/>
    <w:rsid w:val="008263F3"/>
    <w:rsid w:val="00832C59"/>
    <w:rsid w:val="00844ED9"/>
    <w:rsid w:val="008460B5"/>
    <w:rsid w:val="00852665"/>
    <w:rsid w:val="0085475D"/>
    <w:rsid w:val="0085765F"/>
    <w:rsid w:val="0086388B"/>
    <w:rsid w:val="00865465"/>
    <w:rsid w:val="0086780F"/>
    <w:rsid w:val="0087011F"/>
    <w:rsid w:val="00870747"/>
    <w:rsid w:val="008753FD"/>
    <w:rsid w:val="008804BE"/>
    <w:rsid w:val="00883004"/>
    <w:rsid w:val="008845AE"/>
    <w:rsid w:val="008865E2"/>
    <w:rsid w:val="00887401"/>
    <w:rsid w:val="008A0DD4"/>
    <w:rsid w:val="008A21D3"/>
    <w:rsid w:val="008A347A"/>
    <w:rsid w:val="008B1CFF"/>
    <w:rsid w:val="008B1DBE"/>
    <w:rsid w:val="008B2B87"/>
    <w:rsid w:val="008C06DE"/>
    <w:rsid w:val="008C6CE6"/>
    <w:rsid w:val="008D025C"/>
    <w:rsid w:val="008D1249"/>
    <w:rsid w:val="008D24EA"/>
    <w:rsid w:val="008D515B"/>
    <w:rsid w:val="008D7F32"/>
    <w:rsid w:val="008E5FC5"/>
    <w:rsid w:val="008F00B0"/>
    <w:rsid w:val="008F4550"/>
    <w:rsid w:val="0090222C"/>
    <w:rsid w:val="009026D3"/>
    <w:rsid w:val="009106A4"/>
    <w:rsid w:val="0091362E"/>
    <w:rsid w:val="00925852"/>
    <w:rsid w:val="00931928"/>
    <w:rsid w:val="00940CD8"/>
    <w:rsid w:val="009418F0"/>
    <w:rsid w:val="0095303D"/>
    <w:rsid w:val="00960727"/>
    <w:rsid w:val="009711E6"/>
    <w:rsid w:val="009801BD"/>
    <w:rsid w:val="00984A5D"/>
    <w:rsid w:val="0098720B"/>
    <w:rsid w:val="00987DF3"/>
    <w:rsid w:val="00990BDD"/>
    <w:rsid w:val="009A3B9F"/>
    <w:rsid w:val="009A5130"/>
    <w:rsid w:val="009A5D25"/>
    <w:rsid w:val="009A6153"/>
    <w:rsid w:val="009C02C1"/>
    <w:rsid w:val="009C2CCF"/>
    <w:rsid w:val="009C6E57"/>
    <w:rsid w:val="009C7BAC"/>
    <w:rsid w:val="009D1812"/>
    <w:rsid w:val="009D4A1E"/>
    <w:rsid w:val="009E0659"/>
    <w:rsid w:val="009E2D49"/>
    <w:rsid w:val="009E4403"/>
    <w:rsid w:val="009E458B"/>
    <w:rsid w:val="009E5757"/>
    <w:rsid w:val="009F33B2"/>
    <w:rsid w:val="00A00451"/>
    <w:rsid w:val="00A028CC"/>
    <w:rsid w:val="00A06240"/>
    <w:rsid w:val="00A078EE"/>
    <w:rsid w:val="00A1333A"/>
    <w:rsid w:val="00A177B1"/>
    <w:rsid w:val="00A20860"/>
    <w:rsid w:val="00A301FC"/>
    <w:rsid w:val="00A3348C"/>
    <w:rsid w:val="00A33769"/>
    <w:rsid w:val="00A34824"/>
    <w:rsid w:val="00A34FE9"/>
    <w:rsid w:val="00A370DB"/>
    <w:rsid w:val="00A37777"/>
    <w:rsid w:val="00A42739"/>
    <w:rsid w:val="00A42BD5"/>
    <w:rsid w:val="00A50705"/>
    <w:rsid w:val="00A50E1B"/>
    <w:rsid w:val="00A53F38"/>
    <w:rsid w:val="00A55AAF"/>
    <w:rsid w:val="00A71AD3"/>
    <w:rsid w:val="00A83928"/>
    <w:rsid w:val="00A85168"/>
    <w:rsid w:val="00A8551A"/>
    <w:rsid w:val="00A86C64"/>
    <w:rsid w:val="00A91BD6"/>
    <w:rsid w:val="00A92D66"/>
    <w:rsid w:val="00A95C54"/>
    <w:rsid w:val="00A979ED"/>
    <w:rsid w:val="00AA0AF2"/>
    <w:rsid w:val="00AA645B"/>
    <w:rsid w:val="00AB21AB"/>
    <w:rsid w:val="00AB49B3"/>
    <w:rsid w:val="00AB5C0C"/>
    <w:rsid w:val="00AB5EE2"/>
    <w:rsid w:val="00AB69B1"/>
    <w:rsid w:val="00AE0660"/>
    <w:rsid w:val="00AE0789"/>
    <w:rsid w:val="00AE4A0E"/>
    <w:rsid w:val="00AE668F"/>
    <w:rsid w:val="00AE76FA"/>
    <w:rsid w:val="00AF021D"/>
    <w:rsid w:val="00AF3566"/>
    <w:rsid w:val="00AF3C0B"/>
    <w:rsid w:val="00B059BF"/>
    <w:rsid w:val="00B11839"/>
    <w:rsid w:val="00B348F9"/>
    <w:rsid w:val="00B369CF"/>
    <w:rsid w:val="00B44A87"/>
    <w:rsid w:val="00B51D4A"/>
    <w:rsid w:val="00B70355"/>
    <w:rsid w:val="00B71528"/>
    <w:rsid w:val="00B72EE1"/>
    <w:rsid w:val="00B7790E"/>
    <w:rsid w:val="00B8017A"/>
    <w:rsid w:val="00B8132E"/>
    <w:rsid w:val="00B96C5B"/>
    <w:rsid w:val="00B9758A"/>
    <w:rsid w:val="00BA0DDB"/>
    <w:rsid w:val="00BA11AE"/>
    <w:rsid w:val="00BA1AAF"/>
    <w:rsid w:val="00BA4A61"/>
    <w:rsid w:val="00BA728C"/>
    <w:rsid w:val="00BA7EB8"/>
    <w:rsid w:val="00BB13BC"/>
    <w:rsid w:val="00BC45FC"/>
    <w:rsid w:val="00BC600F"/>
    <w:rsid w:val="00BD0C99"/>
    <w:rsid w:val="00BD1D88"/>
    <w:rsid w:val="00BE40C0"/>
    <w:rsid w:val="00BE6403"/>
    <w:rsid w:val="00BE7683"/>
    <w:rsid w:val="00BF13DC"/>
    <w:rsid w:val="00BF429C"/>
    <w:rsid w:val="00BF4851"/>
    <w:rsid w:val="00C002CD"/>
    <w:rsid w:val="00C030CC"/>
    <w:rsid w:val="00C035B2"/>
    <w:rsid w:val="00C079F3"/>
    <w:rsid w:val="00C11AD8"/>
    <w:rsid w:val="00C15377"/>
    <w:rsid w:val="00C155E4"/>
    <w:rsid w:val="00C169F0"/>
    <w:rsid w:val="00C21A07"/>
    <w:rsid w:val="00C223D7"/>
    <w:rsid w:val="00C23435"/>
    <w:rsid w:val="00C26A19"/>
    <w:rsid w:val="00C31E4F"/>
    <w:rsid w:val="00C423D6"/>
    <w:rsid w:val="00C439AC"/>
    <w:rsid w:val="00C462A7"/>
    <w:rsid w:val="00C47670"/>
    <w:rsid w:val="00C5135C"/>
    <w:rsid w:val="00C52FBB"/>
    <w:rsid w:val="00C57F59"/>
    <w:rsid w:val="00C60EA7"/>
    <w:rsid w:val="00C6424D"/>
    <w:rsid w:val="00C715F9"/>
    <w:rsid w:val="00C71987"/>
    <w:rsid w:val="00C93690"/>
    <w:rsid w:val="00C957D9"/>
    <w:rsid w:val="00C9731C"/>
    <w:rsid w:val="00CB2AEE"/>
    <w:rsid w:val="00CC2450"/>
    <w:rsid w:val="00CC28F2"/>
    <w:rsid w:val="00CC3C04"/>
    <w:rsid w:val="00CC4849"/>
    <w:rsid w:val="00CC4D11"/>
    <w:rsid w:val="00CC4F9E"/>
    <w:rsid w:val="00CC51D7"/>
    <w:rsid w:val="00CC6B23"/>
    <w:rsid w:val="00CD2558"/>
    <w:rsid w:val="00CD2926"/>
    <w:rsid w:val="00CE3687"/>
    <w:rsid w:val="00CF16C9"/>
    <w:rsid w:val="00CF4472"/>
    <w:rsid w:val="00D0203C"/>
    <w:rsid w:val="00D05981"/>
    <w:rsid w:val="00D112D1"/>
    <w:rsid w:val="00D119B2"/>
    <w:rsid w:val="00D158B9"/>
    <w:rsid w:val="00D170AE"/>
    <w:rsid w:val="00D1731B"/>
    <w:rsid w:val="00D2721C"/>
    <w:rsid w:val="00D277FE"/>
    <w:rsid w:val="00D27FB7"/>
    <w:rsid w:val="00D328ED"/>
    <w:rsid w:val="00D34DC9"/>
    <w:rsid w:val="00D468AB"/>
    <w:rsid w:val="00D710F5"/>
    <w:rsid w:val="00D80339"/>
    <w:rsid w:val="00D807C0"/>
    <w:rsid w:val="00D91BED"/>
    <w:rsid w:val="00D91C4E"/>
    <w:rsid w:val="00D9258F"/>
    <w:rsid w:val="00D92B4E"/>
    <w:rsid w:val="00D95548"/>
    <w:rsid w:val="00D97B4B"/>
    <w:rsid w:val="00DA0EE6"/>
    <w:rsid w:val="00DA26B5"/>
    <w:rsid w:val="00DA5ADB"/>
    <w:rsid w:val="00DA6D59"/>
    <w:rsid w:val="00DB2281"/>
    <w:rsid w:val="00DC2661"/>
    <w:rsid w:val="00DC388D"/>
    <w:rsid w:val="00DC3EFE"/>
    <w:rsid w:val="00DC4918"/>
    <w:rsid w:val="00DD22DF"/>
    <w:rsid w:val="00DD33A6"/>
    <w:rsid w:val="00DD3553"/>
    <w:rsid w:val="00DD4E3C"/>
    <w:rsid w:val="00DE32E6"/>
    <w:rsid w:val="00DF1C89"/>
    <w:rsid w:val="00DF2885"/>
    <w:rsid w:val="00DF329A"/>
    <w:rsid w:val="00DF75B4"/>
    <w:rsid w:val="00E04DBA"/>
    <w:rsid w:val="00E05BA5"/>
    <w:rsid w:val="00E17B19"/>
    <w:rsid w:val="00E30B15"/>
    <w:rsid w:val="00E331D0"/>
    <w:rsid w:val="00E334FF"/>
    <w:rsid w:val="00E33FD9"/>
    <w:rsid w:val="00E3742F"/>
    <w:rsid w:val="00E41DC1"/>
    <w:rsid w:val="00E41EAD"/>
    <w:rsid w:val="00E41F3A"/>
    <w:rsid w:val="00E43239"/>
    <w:rsid w:val="00E433AF"/>
    <w:rsid w:val="00E46CB7"/>
    <w:rsid w:val="00E54043"/>
    <w:rsid w:val="00E57929"/>
    <w:rsid w:val="00E61E9D"/>
    <w:rsid w:val="00E64109"/>
    <w:rsid w:val="00E67E64"/>
    <w:rsid w:val="00E75A18"/>
    <w:rsid w:val="00E81E7A"/>
    <w:rsid w:val="00E9256E"/>
    <w:rsid w:val="00E96603"/>
    <w:rsid w:val="00E968BB"/>
    <w:rsid w:val="00EC21B0"/>
    <w:rsid w:val="00ED48AF"/>
    <w:rsid w:val="00ED4C3D"/>
    <w:rsid w:val="00EE0E2E"/>
    <w:rsid w:val="00EE12D0"/>
    <w:rsid w:val="00EE2904"/>
    <w:rsid w:val="00EE6096"/>
    <w:rsid w:val="00EE6DA0"/>
    <w:rsid w:val="00EF2234"/>
    <w:rsid w:val="00EF2E0C"/>
    <w:rsid w:val="00EF670D"/>
    <w:rsid w:val="00F1140A"/>
    <w:rsid w:val="00F137EB"/>
    <w:rsid w:val="00F13B8D"/>
    <w:rsid w:val="00F15A43"/>
    <w:rsid w:val="00F30A39"/>
    <w:rsid w:val="00F32941"/>
    <w:rsid w:val="00F338B2"/>
    <w:rsid w:val="00F42F33"/>
    <w:rsid w:val="00F440AE"/>
    <w:rsid w:val="00F5018D"/>
    <w:rsid w:val="00F5314E"/>
    <w:rsid w:val="00F559F5"/>
    <w:rsid w:val="00F56E52"/>
    <w:rsid w:val="00F6503F"/>
    <w:rsid w:val="00F8214C"/>
    <w:rsid w:val="00F9223E"/>
    <w:rsid w:val="00F9507F"/>
    <w:rsid w:val="00FA2C8F"/>
    <w:rsid w:val="00FA7399"/>
    <w:rsid w:val="00FB058E"/>
    <w:rsid w:val="00FB4294"/>
    <w:rsid w:val="00FC6EA7"/>
    <w:rsid w:val="00FD33FB"/>
    <w:rsid w:val="00FD491E"/>
    <w:rsid w:val="00FE39C1"/>
    <w:rsid w:val="00FE44E0"/>
    <w:rsid w:val="00FE4F07"/>
    <w:rsid w:val="00FE701F"/>
    <w:rsid w:val="00FF24D2"/>
    <w:rsid w:val="00FF2F17"/>
    <w:rsid w:val="00FF5268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sr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a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4AA1-EA92-4A06-AFC2-E960C7D4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2206</Words>
  <Characters>18025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20191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Референт упр лиц</cp:lastModifiedBy>
  <cp:revision>4</cp:revision>
  <cp:lastPrinted>2024-03-27T11:12:00Z</cp:lastPrinted>
  <dcterms:created xsi:type="dcterms:W3CDTF">2025-02-27T12:57:00Z</dcterms:created>
  <dcterms:modified xsi:type="dcterms:W3CDTF">2025-02-28T09:24:00Z</dcterms:modified>
</cp:coreProperties>
</file>